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20" w:rsidRDefault="00CA5A20" w:rsidP="00CA5A20">
      <w:pPr>
        <w:shd w:val="clear" w:color="auto" w:fill="FFFFFF"/>
        <w:spacing w:after="0" w:line="240" w:lineRule="auto"/>
        <w:rPr>
          <w:rFonts w:ascii="Arial" w:eastAsia="Times New Roman" w:hAnsi="Arial" w:cs="Arial"/>
          <w:b/>
          <w:i/>
          <w:color w:val="222222"/>
          <w:sz w:val="19"/>
          <w:szCs w:val="19"/>
          <w:lang w:eastAsia="el-GR"/>
        </w:rPr>
      </w:pPr>
      <w:bookmarkStart w:id="0" w:name="_GoBack"/>
      <w:bookmarkEnd w:id="0"/>
      <w:r>
        <w:rPr>
          <w:rFonts w:ascii="Arial" w:eastAsia="Times New Roman" w:hAnsi="Arial" w:cs="Arial"/>
          <w:b/>
          <w:bCs/>
          <w:i/>
          <w:iCs/>
          <w:color w:val="222222"/>
          <w:sz w:val="19"/>
          <w:szCs w:val="19"/>
          <w:lang w:eastAsia="el-GR"/>
        </w:rPr>
        <w:t>ΕΛΛΗΝΙΚΗ ΔΗΜΟΚΡΑΤΙΑ                            Κουφονήσια   15 / 03 / 2017</w:t>
      </w:r>
    </w:p>
    <w:p w:rsidR="00CA5A20" w:rsidRDefault="00CA5A20" w:rsidP="00CA5A20">
      <w:pPr>
        <w:shd w:val="clear" w:color="auto" w:fill="FFFFFF"/>
        <w:spacing w:after="0" w:line="240" w:lineRule="auto"/>
        <w:rPr>
          <w:rFonts w:ascii="Arial" w:eastAsia="Times New Roman" w:hAnsi="Arial" w:cs="Arial"/>
          <w:b/>
          <w:i/>
          <w:color w:val="222222"/>
          <w:sz w:val="19"/>
          <w:szCs w:val="19"/>
          <w:lang w:eastAsia="el-GR"/>
        </w:rPr>
      </w:pPr>
      <w:r>
        <w:rPr>
          <w:rFonts w:ascii="Arial" w:eastAsia="Times New Roman" w:hAnsi="Arial" w:cs="Arial"/>
          <w:b/>
          <w:bCs/>
          <w:i/>
          <w:iCs/>
          <w:color w:val="222222"/>
          <w:sz w:val="19"/>
          <w:szCs w:val="19"/>
          <w:lang w:eastAsia="el-GR"/>
        </w:rPr>
        <w:t>                ΝΟΜΟΣ ΚΥΚΛΑΔΩΝ                                 </w:t>
      </w:r>
    </w:p>
    <w:p w:rsidR="00CA5A20" w:rsidRDefault="00CA5A20" w:rsidP="00CA5A20">
      <w:pPr>
        <w:shd w:val="clear" w:color="auto" w:fill="FFFFFF"/>
        <w:spacing w:after="0" w:line="240" w:lineRule="auto"/>
        <w:rPr>
          <w:rFonts w:ascii="Arial" w:eastAsia="Times New Roman" w:hAnsi="Arial" w:cs="Arial"/>
          <w:b/>
          <w:i/>
          <w:color w:val="222222"/>
          <w:sz w:val="19"/>
          <w:szCs w:val="19"/>
          <w:lang w:eastAsia="el-GR"/>
        </w:rPr>
      </w:pPr>
      <w:r>
        <w:rPr>
          <w:rFonts w:ascii="Arial" w:eastAsia="Times New Roman" w:hAnsi="Arial" w:cs="Arial"/>
          <w:b/>
          <w:bCs/>
          <w:i/>
          <w:iCs/>
          <w:color w:val="222222"/>
          <w:sz w:val="19"/>
          <w:szCs w:val="19"/>
          <w:lang w:eastAsia="el-GR"/>
        </w:rPr>
        <w:t xml:space="preserve"> ΔΗΜΟΣ ΝΑΞΟΥ &amp; ΜΙΚΡΩΝ ΚΥΚΛΑΔΩΝ               Αρ. </w:t>
      </w:r>
      <w:proofErr w:type="spellStart"/>
      <w:r>
        <w:rPr>
          <w:rFonts w:ascii="Arial" w:eastAsia="Times New Roman" w:hAnsi="Arial" w:cs="Arial"/>
          <w:b/>
          <w:bCs/>
          <w:i/>
          <w:iCs/>
          <w:color w:val="222222"/>
          <w:sz w:val="19"/>
          <w:szCs w:val="19"/>
          <w:lang w:eastAsia="el-GR"/>
        </w:rPr>
        <w:t>πρωτ</w:t>
      </w:r>
      <w:proofErr w:type="spellEnd"/>
      <w:r>
        <w:rPr>
          <w:rFonts w:ascii="Arial" w:eastAsia="Times New Roman" w:hAnsi="Arial" w:cs="Arial"/>
          <w:b/>
          <w:bCs/>
          <w:i/>
          <w:iCs/>
          <w:color w:val="222222"/>
          <w:sz w:val="19"/>
          <w:szCs w:val="19"/>
          <w:lang w:eastAsia="el-GR"/>
        </w:rPr>
        <w:t>. 24 / 2017                          </w:t>
      </w:r>
      <w:r>
        <w:rPr>
          <w:rFonts w:ascii="Arial" w:eastAsia="Times New Roman" w:hAnsi="Arial" w:cs="Arial"/>
          <w:b/>
          <w:bCs/>
          <w:i/>
          <w:iCs/>
          <w:color w:val="222222"/>
          <w:sz w:val="19"/>
          <w:szCs w:val="19"/>
          <w:lang w:eastAsia="el-GR"/>
        </w:rPr>
        <w:br/>
        <w:t>ΔΗΜΟΤΙΚΗ ΚΟΙΝΟΤΗΤΑ ΚΟΥΦΟΝΗΣΙΩΝ</w:t>
      </w:r>
    </w:p>
    <w:p w:rsidR="00CA5A20" w:rsidRDefault="00CA5A20" w:rsidP="00CA5A20">
      <w:pPr>
        <w:shd w:val="clear" w:color="auto" w:fill="FFFFFF"/>
        <w:spacing w:after="0" w:line="240" w:lineRule="auto"/>
        <w:rPr>
          <w:rFonts w:ascii="Arial" w:eastAsia="Times New Roman" w:hAnsi="Arial" w:cs="Arial"/>
          <w:b/>
          <w:i/>
          <w:color w:val="222222"/>
          <w:sz w:val="19"/>
          <w:szCs w:val="19"/>
          <w:lang w:eastAsia="el-GR"/>
        </w:rPr>
      </w:pPr>
      <w:r>
        <w:rPr>
          <w:rFonts w:ascii="Arial" w:eastAsia="Times New Roman" w:hAnsi="Arial" w:cs="Arial"/>
          <w:b/>
          <w:i/>
          <w:color w:val="222222"/>
          <w:sz w:val="19"/>
          <w:szCs w:val="19"/>
          <w:lang w:eastAsia="el-GR"/>
        </w:rPr>
        <w:t> </w:t>
      </w:r>
    </w:p>
    <w:p w:rsidR="00CA5A20" w:rsidRDefault="00CA5A20" w:rsidP="00CA5A20">
      <w:pPr>
        <w:shd w:val="clear" w:color="auto" w:fill="FFFFFF"/>
        <w:spacing w:after="0" w:line="240" w:lineRule="auto"/>
        <w:rPr>
          <w:rFonts w:ascii="Arial" w:eastAsia="Times New Roman" w:hAnsi="Arial" w:cs="Arial"/>
          <w:b/>
          <w:i/>
          <w:color w:val="222222"/>
          <w:sz w:val="19"/>
          <w:szCs w:val="19"/>
          <w:lang w:eastAsia="el-GR"/>
        </w:rPr>
      </w:pPr>
      <w:proofErr w:type="spellStart"/>
      <w:r>
        <w:rPr>
          <w:rFonts w:ascii="Arial" w:eastAsia="Times New Roman" w:hAnsi="Arial" w:cs="Arial"/>
          <w:b/>
          <w:i/>
          <w:color w:val="222222"/>
          <w:sz w:val="19"/>
          <w:szCs w:val="19"/>
          <w:lang w:eastAsia="el-GR"/>
        </w:rPr>
        <w:t>Ταχ.Δ</w:t>
      </w:r>
      <w:proofErr w:type="spellEnd"/>
      <w:r>
        <w:rPr>
          <w:rFonts w:ascii="Arial" w:eastAsia="Times New Roman" w:hAnsi="Arial" w:cs="Arial"/>
          <w:b/>
          <w:i/>
          <w:color w:val="222222"/>
          <w:sz w:val="19"/>
          <w:szCs w:val="19"/>
          <w:lang w:eastAsia="el-GR"/>
        </w:rPr>
        <w:t>/</w:t>
      </w:r>
      <w:proofErr w:type="spellStart"/>
      <w:r>
        <w:rPr>
          <w:rFonts w:ascii="Arial" w:eastAsia="Times New Roman" w:hAnsi="Arial" w:cs="Arial"/>
          <w:b/>
          <w:i/>
          <w:color w:val="222222"/>
          <w:sz w:val="19"/>
          <w:szCs w:val="19"/>
          <w:lang w:eastAsia="el-GR"/>
        </w:rPr>
        <w:t>νση</w:t>
      </w:r>
      <w:proofErr w:type="spellEnd"/>
      <w:r>
        <w:rPr>
          <w:rFonts w:ascii="Arial" w:eastAsia="Times New Roman" w:hAnsi="Arial" w:cs="Arial"/>
          <w:b/>
          <w:i/>
          <w:color w:val="222222"/>
          <w:sz w:val="19"/>
          <w:szCs w:val="19"/>
          <w:lang w:eastAsia="el-GR"/>
        </w:rPr>
        <w:t xml:space="preserve"> :84 300 Κουφονήσια</w:t>
      </w:r>
    </w:p>
    <w:p w:rsidR="00CA5A20" w:rsidRDefault="00CA5A20" w:rsidP="00CA5A20">
      <w:pPr>
        <w:shd w:val="clear" w:color="auto" w:fill="FFFFFF"/>
        <w:spacing w:after="0" w:line="240" w:lineRule="auto"/>
        <w:rPr>
          <w:rFonts w:ascii="Arial" w:eastAsia="Times New Roman" w:hAnsi="Arial" w:cs="Arial"/>
          <w:b/>
          <w:i/>
          <w:color w:val="222222"/>
          <w:sz w:val="19"/>
          <w:szCs w:val="19"/>
          <w:lang w:eastAsia="el-GR"/>
        </w:rPr>
      </w:pPr>
      <w:proofErr w:type="spellStart"/>
      <w:r>
        <w:rPr>
          <w:rFonts w:ascii="Arial" w:eastAsia="Times New Roman" w:hAnsi="Arial" w:cs="Arial"/>
          <w:b/>
          <w:i/>
          <w:color w:val="222222"/>
          <w:sz w:val="19"/>
          <w:szCs w:val="19"/>
          <w:lang w:eastAsia="el-GR"/>
        </w:rPr>
        <w:t>Τηλ</w:t>
      </w:r>
      <w:proofErr w:type="spellEnd"/>
      <w:r>
        <w:rPr>
          <w:rFonts w:ascii="Arial" w:eastAsia="Times New Roman" w:hAnsi="Arial" w:cs="Arial"/>
          <w:b/>
          <w:i/>
          <w:color w:val="222222"/>
          <w:sz w:val="19"/>
          <w:szCs w:val="19"/>
          <w:lang w:eastAsia="el-GR"/>
        </w:rPr>
        <w:t xml:space="preserve"> :  22850-71379</w:t>
      </w:r>
      <w:r>
        <w:rPr>
          <w:rFonts w:ascii="Arial" w:eastAsia="Times New Roman" w:hAnsi="Arial" w:cs="Arial"/>
          <w:b/>
          <w:bCs/>
          <w:i/>
          <w:color w:val="222222"/>
          <w:sz w:val="28"/>
          <w:szCs w:val="28"/>
          <w:lang w:eastAsia="el-GR"/>
        </w:rPr>
        <w:t xml:space="preserve">                                          </w:t>
      </w:r>
      <w:r>
        <w:rPr>
          <w:rFonts w:ascii="Arial" w:eastAsia="Times New Roman" w:hAnsi="Arial" w:cs="Arial"/>
          <w:b/>
          <w:bCs/>
          <w:i/>
          <w:iCs/>
          <w:color w:val="222222"/>
          <w:sz w:val="19"/>
          <w:szCs w:val="19"/>
          <w:lang w:eastAsia="el-GR"/>
        </w:rPr>
        <w:t>Προς :</w:t>
      </w:r>
    </w:p>
    <w:p w:rsidR="00CA5A20" w:rsidRDefault="00CA5A20" w:rsidP="00CA5A20">
      <w:pPr>
        <w:shd w:val="clear" w:color="auto" w:fill="FFFFFF"/>
        <w:spacing w:after="0" w:line="240" w:lineRule="auto"/>
        <w:rPr>
          <w:rFonts w:ascii="Arial" w:eastAsia="Times New Roman" w:hAnsi="Arial" w:cs="Arial"/>
          <w:b/>
          <w:i/>
          <w:color w:val="222222"/>
          <w:sz w:val="19"/>
          <w:szCs w:val="19"/>
          <w:lang w:eastAsia="el-GR"/>
        </w:rPr>
      </w:pPr>
      <w:r>
        <w:rPr>
          <w:rFonts w:ascii="Arial" w:eastAsia="Times New Roman" w:hAnsi="Arial" w:cs="Arial"/>
          <w:b/>
          <w:i/>
          <w:color w:val="222222"/>
          <w:sz w:val="19"/>
          <w:szCs w:val="19"/>
          <w:lang w:eastAsia="el-GR"/>
        </w:rPr>
        <w:t>Φαξ : 22850-74139                                               Υπουργείο Εσωτερικών</w:t>
      </w:r>
      <w:r>
        <w:rPr>
          <w:rFonts w:ascii="Arial" w:eastAsia="Times New Roman" w:hAnsi="Arial" w:cs="Arial"/>
          <w:b/>
          <w:i/>
          <w:color w:val="222222"/>
          <w:sz w:val="19"/>
          <w:szCs w:val="19"/>
          <w:lang w:eastAsia="el-GR"/>
        </w:rPr>
        <w:br/>
      </w:r>
      <w:proofErr w:type="spellStart"/>
      <w:r>
        <w:rPr>
          <w:rFonts w:ascii="Arial" w:eastAsia="Times New Roman" w:hAnsi="Arial" w:cs="Arial"/>
          <w:b/>
          <w:i/>
          <w:color w:val="222222"/>
          <w:sz w:val="19"/>
          <w:szCs w:val="19"/>
          <w:lang w:eastAsia="el-GR"/>
        </w:rPr>
        <w:t>Τηλ</w:t>
      </w:r>
      <w:proofErr w:type="spellEnd"/>
      <w:r>
        <w:rPr>
          <w:rFonts w:ascii="Arial" w:eastAsia="Times New Roman" w:hAnsi="Arial" w:cs="Arial"/>
          <w:b/>
          <w:i/>
          <w:color w:val="222222"/>
          <w:sz w:val="19"/>
          <w:szCs w:val="19"/>
          <w:lang w:eastAsia="el-GR"/>
        </w:rPr>
        <w:t>. κινητό: 6976408573                                </w:t>
      </w:r>
      <w:r>
        <w:rPr>
          <w:rFonts w:ascii="Arial" w:eastAsia="Times New Roman" w:hAnsi="Arial" w:cs="Arial"/>
          <w:b/>
          <w:bCs/>
          <w:i/>
          <w:color w:val="222222"/>
          <w:sz w:val="19"/>
          <w:szCs w:val="19"/>
          <w:lang w:eastAsia="el-GR"/>
        </w:rPr>
        <w:t>- Αξιότιμο </w:t>
      </w:r>
      <w:r>
        <w:rPr>
          <w:rFonts w:ascii="Arial" w:eastAsia="Times New Roman" w:hAnsi="Arial" w:cs="Arial"/>
          <w:b/>
          <w:bCs/>
          <w:i/>
          <w:iCs/>
          <w:color w:val="222222"/>
          <w:sz w:val="19"/>
          <w:szCs w:val="19"/>
          <w:lang w:eastAsia="el-GR"/>
        </w:rPr>
        <w:t>Υπουργό Εσωτερικών</w:t>
      </w:r>
      <w:r>
        <w:rPr>
          <w:rFonts w:ascii="Arial" w:eastAsia="Times New Roman" w:hAnsi="Arial" w:cs="Arial"/>
          <w:b/>
          <w:bCs/>
          <w:i/>
          <w:color w:val="222222"/>
          <w:sz w:val="28"/>
          <w:szCs w:val="28"/>
          <w:lang w:eastAsia="el-GR"/>
        </w:rPr>
        <w:t>  </w:t>
      </w:r>
      <w:r>
        <w:rPr>
          <w:rFonts w:ascii="Arial" w:eastAsia="Times New Roman" w:hAnsi="Arial" w:cs="Arial"/>
          <w:b/>
          <w:bCs/>
          <w:i/>
          <w:color w:val="222222"/>
          <w:sz w:val="28"/>
          <w:szCs w:val="28"/>
          <w:lang w:eastAsia="el-GR"/>
        </w:rPr>
        <w:br/>
      </w:r>
      <w:r>
        <w:rPr>
          <w:rFonts w:ascii="Arial" w:eastAsia="Times New Roman" w:hAnsi="Arial" w:cs="Arial"/>
          <w:b/>
          <w:bCs/>
          <w:i/>
          <w:color w:val="222222"/>
          <w:sz w:val="18"/>
          <w:szCs w:val="18"/>
          <w:lang w:val="en-US" w:eastAsia="el-GR"/>
        </w:rPr>
        <w:t>E</w:t>
      </w:r>
      <w:r>
        <w:rPr>
          <w:rFonts w:ascii="Arial" w:eastAsia="Times New Roman" w:hAnsi="Arial" w:cs="Arial"/>
          <w:b/>
          <w:bCs/>
          <w:i/>
          <w:color w:val="222222"/>
          <w:sz w:val="18"/>
          <w:szCs w:val="18"/>
          <w:lang w:eastAsia="el-GR"/>
        </w:rPr>
        <w:t>-</w:t>
      </w:r>
      <w:r>
        <w:rPr>
          <w:rFonts w:ascii="Arial" w:eastAsia="Times New Roman" w:hAnsi="Arial" w:cs="Arial"/>
          <w:b/>
          <w:bCs/>
          <w:i/>
          <w:color w:val="222222"/>
          <w:sz w:val="18"/>
          <w:szCs w:val="18"/>
          <w:lang w:val="en-US" w:eastAsia="el-GR"/>
        </w:rPr>
        <w:t>mail</w:t>
      </w:r>
      <w:r>
        <w:rPr>
          <w:rFonts w:ascii="Arial" w:eastAsia="Times New Roman" w:hAnsi="Arial" w:cs="Arial"/>
          <w:b/>
          <w:bCs/>
          <w:i/>
          <w:color w:val="222222"/>
          <w:sz w:val="18"/>
          <w:szCs w:val="18"/>
          <w:lang w:eastAsia="el-GR"/>
        </w:rPr>
        <w:t>: </w:t>
      </w:r>
      <w:proofErr w:type="spellStart"/>
      <w:r>
        <w:rPr>
          <w:rFonts w:ascii="Arial" w:eastAsia="Times New Roman" w:hAnsi="Arial" w:cs="Arial"/>
          <w:b/>
          <w:bCs/>
          <w:i/>
          <w:color w:val="222222"/>
          <w:sz w:val="18"/>
          <w:szCs w:val="18"/>
          <w:lang w:val="en-US" w:eastAsia="el-GR"/>
        </w:rPr>
        <w:t>koveos</w:t>
      </w:r>
      <w:proofErr w:type="spellEnd"/>
      <w:r>
        <w:rPr>
          <w:rFonts w:ascii="Arial" w:eastAsia="Times New Roman" w:hAnsi="Arial" w:cs="Arial"/>
          <w:b/>
          <w:bCs/>
          <w:i/>
          <w:color w:val="222222"/>
          <w:sz w:val="18"/>
          <w:szCs w:val="18"/>
          <w:lang w:eastAsia="el-GR"/>
        </w:rPr>
        <w:t>.</w:t>
      </w:r>
      <w:r>
        <w:rPr>
          <w:rFonts w:ascii="Arial" w:eastAsia="Times New Roman" w:hAnsi="Arial" w:cs="Arial"/>
          <w:b/>
          <w:bCs/>
          <w:i/>
          <w:color w:val="222222"/>
          <w:sz w:val="18"/>
          <w:szCs w:val="18"/>
          <w:lang w:val="en-US" w:eastAsia="el-GR"/>
        </w:rPr>
        <w:t>a</w:t>
      </w:r>
      <w:r>
        <w:rPr>
          <w:rFonts w:ascii="Arial" w:eastAsia="Times New Roman" w:hAnsi="Arial" w:cs="Arial"/>
          <w:b/>
          <w:bCs/>
          <w:i/>
          <w:color w:val="222222"/>
          <w:sz w:val="18"/>
          <w:szCs w:val="18"/>
          <w:lang w:eastAsia="el-GR"/>
        </w:rPr>
        <w:t>@</w:t>
      </w:r>
      <w:proofErr w:type="spellStart"/>
      <w:r>
        <w:rPr>
          <w:rFonts w:ascii="Arial" w:eastAsia="Times New Roman" w:hAnsi="Arial" w:cs="Arial"/>
          <w:b/>
          <w:bCs/>
          <w:i/>
          <w:color w:val="222222"/>
          <w:sz w:val="18"/>
          <w:szCs w:val="18"/>
          <w:lang w:val="en-US" w:eastAsia="el-GR"/>
        </w:rPr>
        <w:t>gmail</w:t>
      </w:r>
      <w:proofErr w:type="spellEnd"/>
      <w:r>
        <w:rPr>
          <w:rFonts w:ascii="Arial" w:eastAsia="Times New Roman" w:hAnsi="Arial" w:cs="Arial"/>
          <w:b/>
          <w:bCs/>
          <w:i/>
          <w:color w:val="222222"/>
          <w:sz w:val="18"/>
          <w:szCs w:val="18"/>
          <w:lang w:eastAsia="el-GR"/>
        </w:rPr>
        <w:t>.</w:t>
      </w:r>
      <w:r>
        <w:rPr>
          <w:rFonts w:ascii="Arial" w:eastAsia="Times New Roman" w:hAnsi="Arial" w:cs="Arial"/>
          <w:b/>
          <w:bCs/>
          <w:i/>
          <w:color w:val="222222"/>
          <w:sz w:val="18"/>
          <w:szCs w:val="18"/>
          <w:lang w:val="en-US" w:eastAsia="el-GR"/>
        </w:rPr>
        <w:t>com</w:t>
      </w:r>
      <w:r>
        <w:rPr>
          <w:rFonts w:ascii="Arial" w:eastAsia="Times New Roman" w:hAnsi="Arial" w:cs="Arial"/>
          <w:b/>
          <w:bCs/>
          <w:i/>
          <w:color w:val="222222"/>
          <w:lang w:eastAsia="el-GR"/>
        </w:rPr>
        <w:t xml:space="preserve">                        </w:t>
      </w:r>
      <w:r>
        <w:rPr>
          <w:rFonts w:ascii="Arial" w:eastAsia="Times New Roman" w:hAnsi="Arial" w:cs="Arial"/>
          <w:b/>
          <w:bCs/>
          <w:i/>
          <w:iCs/>
          <w:color w:val="222222"/>
          <w:sz w:val="19"/>
          <w:szCs w:val="19"/>
          <w:lang w:eastAsia="el-GR"/>
        </w:rPr>
        <w:t xml:space="preserve">κύριο Παναγιώτη </w:t>
      </w:r>
      <w:proofErr w:type="spellStart"/>
      <w:r>
        <w:rPr>
          <w:rFonts w:ascii="Arial" w:eastAsia="Times New Roman" w:hAnsi="Arial" w:cs="Arial"/>
          <w:b/>
          <w:bCs/>
          <w:i/>
          <w:iCs/>
          <w:color w:val="222222"/>
          <w:sz w:val="19"/>
          <w:szCs w:val="19"/>
          <w:lang w:eastAsia="el-GR"/>
        </w:rPr>
        <w:t>Σκουρλέτη</w:t>
      </w:r>
      <w:proofErr w:type="spellEnd"/>
      <w:r>
        <w:rPr>
          <w:rFonts w:ascii="Arial" w:eastAsia="Times New Roman" w:hAnsi="Arial" w:cs="Arial"/>
          <w:b/>
          <w:bCs/>
          <w:i/>
          <w:iCs/>
          <w:color w:val="222222"/>
          <w:sz w:val="19"/>
          <w:szCs w:val="19"/>
          <w:lang w:eastAsia="el-GR"/>
        </w:rPr>
        <w:t> </w:t>
      </w:r>
      <w:r>
        <w:rPr>
          <w:rFonts w:ascii="Arial" w:eastAsia="Times New Roman" w:hAnsi="Arial" w:cs="Arial"/>
          <w:b/>
          <w:bCs/>
          <w:i/>
          <w:iCs/>
          <w:color w:val="222222"/>
          <w:sz w:val="19"/>
          <w:szCs w:val="19"/>
          <w:lang w:eastAsia="el-GR"/>
        </w:rPr>
        <w:br/>
        <w:t>                                                                         </w:t>
      </w:r>
      <w:r>
        <w:rPr>
          <w:rFonts w:ascii="Arial" w:eastAsia="Times New Roman" w:hAnsi="Arial" w:cs="Arial"/>
          <w:b/>
          <w:bCs/>
          <w:i/>
          <w:iCs/>
          <w:color w:val="222222"/>
          <w:sz w:val="19"/>
          <w:szCs w:val="19"/>
          <w:lang w:eastAsia="el-GR"/>
        </w:rPr>
        <w:br/>
      </w:r>
      <w:r>
        <w:rPr>
          <w:rFonts w:ascii="Arial" w:eastAsia="Times New Roman" w:hAnsi="Arial" w:cs="Arial"/>
          <w:b/>
          <w:bCs/>
          <w:i/>
          <w:iCs/>
          <w:color w:val="222222"/>
          <w:lang w:eastAsia="el-GR"/>
        </w:rPr>
        <w:t xml:space="preserve">                                                                        </w:t>
      </w:r>
      <w:r>
        <w:rPr>
          <w:rFonts w:ascii="Arial" w:eastAsia="Times New Roman" w:hAnsi="Arial" w:cs="Arial"/>
          <w:b/>
          <w:bCs/>
          <w:i/>
          <w:iCs/>
          <w:color w:val="222222"/>
          <w:sz w:val="18"/>
          <w:szCs w:val="18"/>
          <w:lang w:eastAsia="el-GR"/>
        </w:rPr>
        <w:t>Κοινοποίηση:</w:t>
      </w:r>
      <w:r>
        <w:rPr>
          <w:rFonts w:ascii="Arial" w:eastAsia="Times New Roman" w:hAnsi="Arial" w:cs="Arial"/>
          <w:b/>
          <w:bCs/>
          <w:i/>
          <w:iCs/>
          <w:color w:val="222222"/>
          <w:sz w:val="18"/>
          <w:szCs w:val="18"/>
          <w:lang w:eastAsia="el-GR"/>
        </w:rPr>
        <w:br/>
        <w:t>                                                                        - Γενικό Γραμματέα Υπ. Εσωτερικών    </w:t>
      </w:r>
      <w:r>
        <w:rPr>
          <w:rFonts w:ascii="Arial" w:eastAsia="Times New Roman" w:hAnsi="Arial" w:cs="Arial"/>
          <w:b/>
          <w:bCs/>
          <w:i/>
          <w:iCs/>
          <w:color w:val="222222"/>
          <w:sz w:val="18"/>
          <w:szCs w:val="18"/>
          <w:lang w:eastAsia="el-GR"/>
        </w:rPr>
        <w:br/>
        <w:t xml:space="preserve">                                                                               </w:t>
      </w:r>
      <w:proofErr w:type="spellStart"/>
      <w:r>
        <w:rPr>
          <w:rFonts w:ascii="Arial" w:eastAsia="Times New Roman" w:hAnsi="Arial" w:cs="Arial"/>
          <w:b/>
          <w:bCs/>
          <w:i/>
          <w:iCs/>
          <w:color w:val="222222"/>
          <w:sz w:val="18"/>
          <w:szCs w:val="18"/>
          <w:lang w:eastAsia="el-GR"/>
        </w:rPr>
        <w:t>κο</w:t>
      </w:r>
      <w:proofErr w:type="spellEnd"/>
      <w:r>
        <w:rPr>
          <w:rFonts w:ascii="Arial" w:eastAsia="Times New Roman" w:hAnsi="Arial" w:cs="Arial"/>
          <w:b/>
          <w:bCs/>
          <w:i/>
          <w:iCs/>
          <w:color w:val="222222"/>
          <w:sz w:val="18"/>
          <w:szCs w:val="18"/>
          <w:lang w:eastAsia="el-GR"/>
        </w:rPr>
        <w:t xml:space="preserve">. Κωνσταντίνο </w:t>
      </w:r>
      <w:proofErr w:type="spellStart"/>
      <w:r>
        <w:rPr>
          <w:rFonts w:ascii="Arial" w:eastAsia="Times New Roman" w:hAnsi="Arial" w:cs="Arial"/>
          <w:b/>
          <w:bCs/>
          <w:i/>
          <w:iCs/>
          <w:color w:val="222222"/>
          <w:sz w:val="18"/>
          <w:szCs w:val="18"/>
          <w:lang w:eastAsia="el-GR"/>
        </w:rPr>
        <w:t>Πουλάκη</w:t>
      </w:r>
      <w:proofErr w:type="spellEnd"/>
      <w:r>
        <w:rPr>
          <w:rFonts w:ascii="Arial" w:eastAsia="Times New Roman" w:hAnsi="Arial" w:cs="Arial"/>
          <w:b/>
          <w:bCs/>
          <w:i/>
          <w:iCs/>
          <w:color w:val="222222"/>
          <w:sz w:val="18"/>
          <w:szCs w:val="18"/>
          <w:lang w:eastAsia="el-GR"/>
        </w:rPr>
        <w:br/>
      </w:r>
      <w:r>
        <w:rPr>
          <w:rFonts w:ascii="Arial" w:eastAsia="Times New Roman" w:hAnsi="Arial" w:cs="Arial"/>
          <w:b/>
          <w:bCs/>
          <w:i/>
          <w:iCs/>
          <w:color w:val="222222"/>
          <w:sz w:val="18"/>
          <w:szCs w:val="18"/>
          <w:lang w:eastAsia="el-GR"/>
        </w:rPr>
        <w:br/>
      </w:r>
      <w:r>
        <w:rPr>
          <w:rFonts w:ascii="Arial" w:eastAsia="Times New Roman" w:hAnsi="Arial" w:cs="Arial"/>
          <w:b/>
          <w:bCs/>
          <w:i/>
          <w:iCs/>
          <w:color w:val="222222"/>
          <w:lang w:eastAsia="el-GR"/>
        </w:rPr>
        <w:t xml:space="preserve">                                                                 </w:t>
      </w:r>
      <w:r>
        <w:rPr>
          <w:rFonts w:ascii="Arial" w:eastAsia="Times New Roman" w:hAnsi="Arial" w:cs="Arial"/>
          <w:b/>
          <w:bCs/>
          <w:i/>
          <w:iCs/>
          <w:color w:val="222222"/>
          <w:sz w:val="18"/>
          <w:szCs w:val="18"/>
          <w:lang w:eastAsia="el-GR"/>
        </w:rPr>
        <w:t>Βουλευτές Κυκλάδων</w:t>
      </w:r>
      <w:r>
        <w:rPr>
          <w:rFonts w:ascii="Arial" w:eastAsia="Times New Roman" w:hAnsi="Arial" w:cs="Arial"/>
          <w:b/>
          <w:bCs/>
          <w:i/>
          <w:iCs/>
          <w:color w:val="222222"/>
          <w:sz w:val="18"/>
          <w:szCs w:val="18"/>
          <w:lang w:eastAsia="el-GR"/>
        </w:rPr>
        <w:br/>
        <w:t xml:space="preserve">                                                                           - </w:t>
      </w:r>
      <w:proofErr w:type="spellStart"/>
      <w:r>
        <w:rPr>
          <w:rFonts w:ascii="Arial" w:eastAsia="Times New Roman" w:hAnsi="Arial" w:cs="Arial"/>
          <w:b/>
          <w:bCs/>
          <w:i/>
          <w:iCs/>
          <w:color w:val="222222"/>
          <w:sz w:val="18"/>
          <w:szCs w:val="18"/>
          <w:lang w:eastAsia="el-GR"/>
        </w:rPr>
        <w:t>κο</w:t>
      </w:r>
      <w:proofErr w:type="spellEnd"/>
      <w:r>
        <w:rPr>
          <w:rFonts w:ascii="Arial" w:eastAsia="Times New Roman" w:hAnsi="Arial" w:cs="Arial"/>
          <w:b/>
          <w:bCs/>
          <w:i/>
          <w:iCs/>
          <w:color w:val="222222"/>
          <w:sz w:val="18"/>
          <w:szCs w:val="18"/>
          <w:lang w:eastAsia="el-GR"/>
        </w:rPr>
        <w:t xml:space="preserve">. Νικόλαο </w:t>
      </w:r>
      <w:proofErr w:type="spellStart"/>
      <w:r>
        <w:rPr>
          <w:rFonts w:ascii="Arial" w:eastAsia="Times New Roman" w:hAnsi="Arial" w:cs="Arial"/>
          <w:b/>
          <w:bCs/>
          <w:i/>
          <w:iCs/>
          <w:color w:val="222222"/>
          <w:sz w:val="18"/>
          <w:szCs w:val="18"/>
          <w:lang w:eastAsia="el-GR"/>
        </w:rPr>
        <w:t>Συρμαλένιο</w:t>
      </w:r>
      <w:proofErr w:type="spellEnd"/>
      <w:r>
        <w:rPr>
          <w:rFonts w:ascii="Arial" w:eastAsia="Times New Roman" w:hAnsi="Arial" w:cs="Arial"/>
          <w:b/>
          <w:bCs/>
          <w:i/>
          <w:iCs/>
          <w:color w:val="222222"/>
          <w:sz w:val="18"/>
          <w:szCs w:val="18"/>
          <w:lang w:eastAsia="el-GR"/>
        </w:rPr>
        <w:br/>
        <w:t xml:space="preserve">                                                                           - </w:t>
      </w:r>
      <w:proofErr w:type="spellStart"/>
      <w:r>
        <w:rPr>
          <w:rFonts w:ascii="Arial" w:eastAsia="Times New Roman" w:hAnsi="Arial" w:cs="Arial"/>
          <w:b/>
          <w:bCs/>
          <w:i/>
          <w:iCs/>
          <w:color w:val="222222"/>
          <w:sz w:val="18"/>
          <w:szCs w:val="18"/>
          <w:lang w:eastAsia="el-GR"/>
        </w:rPr>
        <w:t>κο</w:t>
      </w:r>
      <w:proofErr w:type="spellEnd"/>
      <w:r>
        <w:rPr>
          <w:rFonts w:ascii="Arial" w:eastAsia="Times New Roman" w:hAnsi="Arial" w:cs="Arial"/>
          <w:b/>
          <w:bCs/>
          <w:i/>
          <w:iCs/>
          <w:color w:val="222222"/>
          <w:sz w:val="18"/>
          <w:szCs w:val="18"/>
          <w:lang w:eastAsia="el-GR"/>
        </w:rPr>
        <w:t xml:space="preserve">. Νικόλαο </w:t>
      </w:r>
      <w:proofErr w:type="spellStart"/>
      <w:r>
        <w:rPr>
          <w:rFonts w:ascii="Arial" w:eastAsia="Times New Roman" w:hAnsi="Arial" w:cs="Arial"/>
          <w:b/>
          <w:bCs/>
          <w:i/>
          <w:iCs/>
          <w:color w:val="222222"/>
          <w:sz w:val="18"/>
          <w:szCs w:val="18"/>
          <w:lang w:eastAsia="el-GR"/>
        </w:rPr>
        <w:t>Μανιό</w:t>
      </w:r>
      <w:proofErr w:type="spellEnd"/>
      <w:r>
        <w:rPr>
          <w:rFonts w:ascii="Arial" w:eastAsia="Times New Roman" w:hAnsi="Arial" w:cs="Arial"/>
          <w:b/>
          <w:bCs/>
          <w:i/>
          <w:iCs/>
          <w:color w:val="222222"/>
          <w:sz w:val="18"/>
          <w:szCs w:val="18"/>
          <w:lang w:eastAsia="el-GR"/>
        </w:rPr>
        <w:br/>
        <w:t xml:space="preserve">                                                                           - </w:t>
      </w:r>
      <w:proofErr w:type="spellStart"/>
      <w:r>
        <w:rPr>
          <w:rFonts w:ascii="Arial" w:eastAsia="Times New Roman" w:hAnsi="Arial" w:cs="Arial"/>
          <w:b/>
          <w:bCs/>
          <w:i/>
          <w:iCs/>
          <w:color w:val="222222"/>
          <w:sz w:val="18"/>
          <w:szCs w:val="18"/>
          <w:lang w:eastAsia="el-GR"/>
        </w:rPr>
        <w:t>κο</w:t>
      </w:r>
      <w:proofErr w:type="spellEnd"/>
      <w:r>
        <w:rPr>
          <w:rFonts w:ascii="Arial" w:eastAsia="Times New Roman" w:hAnsi="Arial" w:cs="Arial"/>
          <w:b/>
          <w:bCs/>
          <w:i/>
          <w:iCs/>
          <w:color w:val="222222"/>
          <w:sz w:val="18"/>
          <w:szCs w:val="18"/>
          <w:lang w:eastAsia="el-GR"/>
        </w:rPr>
        <w:t xml:space="preserve">. Αντώνιο  </w:t>
      </w:r>
      <w:proofErr w:type="spellStart"/>
      <w:r>
        <w:rPr>
          <w:rFonts w:ascii="Arial" w:eastAsia="Times New Roman" w:hAnsi="Arial" w:cs="Arial"/>
          <w:b/>
          <w:bCs/>
          <w:i/>
          <w:iCs/>
          <w:color w:val="222222"/>
          <w:sz w:val="18"/>
          <w:szCs w:val="18"/>
          <w:lang w:eastAsia="el-GR"/>
        </w:rPr>
        <w:t>Συρίγο</w:t>
      </w:r>
      <w:proofErr w:type="spellEnd"/>
      <w:r>
        <w:rPr>
          <w:rFonts w:ascii="Arial" w:eastAsia="Times New Roman" w:hAnsi="Arial" w:cs="Arial"/>
          <w:b/>
          <w:bCs/>
          <w:i/>
          <w:iCs/>
          <w:color w:val="222222"/>
          <w:sz w:val="18"/>
          <w:szCs w:val="18"/>
          <w:lang w:eastAsia="el-GR"/>
        </w:rPr>
        <w:br/>
        <w:t xml:space="preserve">                                                                           - </w:t>
      </w:r>
      <w:proofErr w:type="spellStart"/>
      <w:r>
        <w:rPr>
          <w:rFonts w:ascii="Arial" w:eastAsia="Times New Roman" w:hAnsi="Arial" w:cs="Arial"/>
          <w:b/>
          <w:bCs/>
          <w:i/>
          <w:iCs/>
          <w:color w:val="222222"/>
          <w:sz w:val="18"/>
          <w:szCs w:val="18"/>
          <w:lang w:eastAsia="el-GR"/>
        </w:rPr>
        <w:t>κο</w:t>
      </w:r>
      <w:proofErr w:type="spellEnd"/>
      <w:r>
        <w:rPr>
          <w:rFonts w:ascii="Arial" w:eastAsia="Times New Roman" w:hAnsi="Arial" w:cs="Arial"/>
          <w:b/>
          <w:bCs/>
          <w:i/>
          <w:iCs/>
          <w:color w:val="222222"/>
          <w:sz w:val="18"/>
          <w:szCs w:val="18"/>
          <w:lang w:eastAsia="el-GR"/>
        </w:rPr>
        <w:t xml:space="preserve">. Ιωάννη </w:t>
      </w:r>
      <w:proofErr w:type="spellStart"/>
      <w:r>
        <w:rPr>
          <w:rFonts w:ascii="Arial" w:eastAsia="Times New Roman" w:hAnsi="Arial" w:cs="Arial"/>
          <w:b/>
          <w:bCs/>
          <w:i/>
          <w:iCs/>
          <w:color w:val="222222"/>
          <w:sz w:val="18"/>
          <w:szCs w:val="18"/>
          <w:lang w:eastAsia="el-GR"/>
        </w:rPr>
        <w:t>Βρούτση</w:t>
      </w:r>
      <w:proofErr w:type="spellEnd"/>
    </w:p>
    <w:p w:rsidR="00CA5A20" w:rsidRDefault="00CA5A20" w:rsidP="00CA5A20">
      <w:pPr>
        <w:pStyle w:val="Web"/>
        <w:shd w:val="clear" w:color="auto" w:fill="FFFFFF"/>
        <w:spacing w:before="180" w:after="180"/>
        <w:rPr>
          <w:rFonts w:ascii="Calibri" w:eastAsia="Times New Roman" w:hAnsi="Calibri" w:cs="Calibri"/>
          <w:b/>
          <w:bCs/>
          <w:i/>
          <w:iCs/>
          <w:color w:val="222222"/>
          <w:lang w:eastAsia="el-GR"/>
        </w:rPr>
      </w:pPr>
      <w:r>
        <w:rPr>
          <w:rFonts w:ascii="Calibri" w:eastAsia="Times New Roman" w:hAnsi="Calibri" w:cs="Calibri"/>
          <w:b/>
          <w:bCs/>
          <w:i/>
          <w:iCs/>
          <w:color w:val="222222"/>
          <w:lang w:eastAsia="el-GR"/>
        </w:rPr>
        <w:br/>
        <w:t xml:space="preserve">Θέμα: </w:t>
      </w:r>
      <w:proofErr w:type="spellStart"/>
      <w:r>
        <w:rPr>
          <w:rFonts w:ascii="Calibri" w:eastAsia="Times New Roman" w:hAnsi="Calibri" w:cs="Calibri"/>
          <w:b/>
          <w:bCs/>
          <w:i/>
          <w:iCs/>
          <w:color w:val="222222"/>
          <w:lang w:eastAsia="el-GR"/>
        </w:rPr>
        <w:t>΄΄</w:t>
      </w:r>
      <w:proofErr w:type="spellEnd"/>
      <w:r w:rsidRPr="005336DE">
        <w:rPr>
          <w:rFonts w:ascii="Calibri" w:eastAsia="Times New Roman" w:hAnsi="Calibri" w:cs="Calibri"/>
          <w:b/>
          <w:bCs/>
          <w:i/>
          <w:iCs/>
          <w:color w:val="222222"/>
          <w:lang w:eastAsia="el-GR"/>
        </w:rPr>
        <w:t xml:space="preserve"> </w:t>
      </w:r>
      <w:r>
        <w:rPr>
          <w:rFonts w:ascii="Calibri" w:eastAsia="Times New Roman" w:hAnsi="Calibri" w:cs="Calibri"/>
          <w:b/>
          <w:bCs/>
          <w:i/>
          <w:iCs/>
          <w:color w:val="222222"/>
          <w:lang w:eastAsia="el-GR"/>
        </w:rPr>
        <w:t xml:space="preserve">Έκτακτη Οικονομική Ενίσχυση του Υπουργείου Εσωτερικών  και στην Δημοτική Κοινότητα </w:t>
      </w:r>
      <w:proofErr w:type="spellStart"/>
      <w:r>
        <w:rPr>
          <w:rFonts w:ascii="Calibri" w:eastAsia="Times New Roman" w:hAnsi="Calibri" w:cs="Calibri"/>
          <w:b/>
          <w:bCs/>
          <w:i/>
          <w:iCs/>
          <w:color w:val="222222"/>
          <w:lang w:eastAsia="el-GR"/>
        </w:rPr>
        <w:t>Κουφονησίων</w:t>
      </w:r>
      <w:proofErr w:type="spellEnd"/>
      <w:r>
        <w:rPr>
          <w:rFonts w:ascii="Calibri" w:eastAsia="Times New Roman" w:hAnsi="Calibri" w:cs="Calibri"/>
          <w:b/>
          <w:bCs/>
          <w:i/>
          <w:iCs/>
          <w:color w:val="222222"/>
          <w:lang w:eastAsia="el-GR"/>
        </w:rPr>
        <w:t xml:space="preserve"> του Δήμου Νάξου &amp; Μικρών </w:t>
      </w:r>
      <w:proofErr w:type="spellStart"/>
      <w:r>
        <w:rPr>
          <w:rFonts w:ascii="Calibri" w:eastAsia="Times New Roman" w:hAnsi="Calibri" w:cs="Calibri"/>
          <w:b/>
          <w:bCs/>
          <w:i/>
          <w:iCs/>
          <w:color w:val="222222"/>
          <w:lang w:eastAsia="el-GR"/>
        </w:rPr>
        <w:t>Κυκλάδων΄΄</w:t>
      </w:r>
      <w:proofErr w:type="spellEnd"/>
      <w:r>
        <w:rPr>
          <w:rFonts w:ascii="Calibri" w:eastAsia="Times New Roman" w:hAnsi="Calibri" w:cs="Calibri"/>
          <w:b/>
          <w:bCs/>
          <w:i/>
          <w:iCs/>
          <w:color w:val="222222"/>
          <w:lang w:eastAsia="el-GR"/>
        </w:rPr>
        <w:t>.</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xml:space="preserve">Αξιότιμε Υπουργέ κύριε </w:t>
      </w:r>
      <w:proofErr w:type="spellStart"/>
      <w:r>
        <w:rPr>
          <w:rFonts w:ascii="Calibri" w:eastAsia="Times New Roman" w:hAnsi="Calibri" w:cs="Calibri"/>
          <w:b/>
          <w:bCs/>
          <w:i/>
          <w:iCs/>
          <w:color w:val="222222"/>
          <w:lang w:eastAsia="el-GR"/>
        </w:rPr>
        <w:t>Σκουρλέτη</w:t>
      </w:r>
      <w:proofErr w:type="spellEnd"/>
      <w:r>
        <w:rPr>
          <w:rFonts w:ascii="Calibri" w:eastAsia="Times New Roman" w:hAnsi="Calibri" w:cs="Calibri"/>
          <w:b/>
          <w:bCs/>
          <w:i/>
          <w:iCs/>
          <w:color w:val="222222"/>
          <w:lang w:eastAsia="el-GR"/>
        </w:rPr>
        <w:t>.</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xml:space="preserve">Με δυσάρεστη έκπληξη η Δημοτική Κοινότητα </w:t>
      </w:r>
      <w:proofErr w:type="spellStart"/>
      <w:r>
        <w:rPr>
          <w:rFonts w:ascii="Calibri" w:eastAsia="Times New Roman" w:hAnsi="Calibri" w:cs="Calibri"/>
          <w:b/>
          <w:bCs/>
          <w:i/>
          <w:iCs/>
          <w:color w:val="222222"/>
          <w:lang w:eastAsia="el-GR"/>
        </w:rPr>
        <w:t>Κουφονησίων</w:t>
      </w:r>
      <w:proofErr w:type="spellEnd"/>
      <w:r>
        <w:rPr>
          <w:rFonts w:ascii="Calibri" w:eastAsia="Times New Roman" w:hAnsi="Calibri" w:cs="Calibri"/>
          <w:b/>
          <w:bCs/>
          <w:i/>
          <w:iCs/>
          <w:color w:val="222222"/>
          <w:lang w:eastAsia="el-GR"/>
        </w:rPr>
        <w:t xml:space="preserve"> του Δήμου Νάξου &amp; Μικρών Κυκλάδων πληροφορήθηκε πως για μια ακόμη φορά (μετά την καταστροφική συνένωση στον ενιαίο δήμο Νάξου &amp; Μικρών Κυκλάδων) η ενότητα μας, των 447 μόνιμων κάτοικων, παρότι βρίσκεται στις μειονεκτικές περιοχές και ο πληθυσμός μας δεν ξεπερνά τους 3.000 μόνιμους κάτοικους  εξαιρείται από την έκτακτη Οικονομική Ενίσχυση του Υπουργείου Εσωτερικών.</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Έκπληξη προκαλεί το γεγονός πως ενώ αναφέρεται πως θα ληφθούν υπόψη συγκεκριμένα κριτήρια όπως πληθυσμιακά (για μικρά νησιά έως 3.000 κάτοικους) και απευθύνεται προς ευπαθείς και μειονεκτικές περιοχές, δηλαδή σε μικρά νησιά όπως και τα Κουφονήσια αυτά εξαιρούνται από την επιχορήγηση που τόσο μεγάλη ανάγκη έχουμε προκειμένου να καλύψουμε τρέχουσες ανάγκες και να συντηρήσουμε βασικές υποδομές που έχουν απαξιωθεί.</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Θεωρούμε αδιανόητο και τεράστιο λάθος εάν συμβαίνει αυτό, δηλαδή το Υπουργείο Εσωτερικών να θεωρεί ως δεδομένο πως η συνένωση στον Δήμο Νάξου &amp; Μικρών Κυκλάδων μας έχει ευνοήσει και πως βρισκόμαστε σε καλύτερη μοίρα από τα άλλα μικρά νησιά.</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lastRenderedPageBreak/>
        <w:t xml:space="preserve">Το αντίθετο συμβαίνει κύριε Υπουργέ. </w:t>
      </w:r>
      <w:r>
        <w:rPr>
          <w:rFonts w:ascii="Trebuchet MS" w:eastAsia="Times New Roman" w:hAnsi="Trebuchet MS"/>
          <w:color w:val="141414"/>
          <w:lang w:eastAsia="el-GR"/>
        </w:rPr>
        <w:br/>
      </w:r>
      <w:r>
        <w:rPr>
          <w:rFonts w:ascii="Calibri" w:eastAsia="Times New Roman" w:hAnsi="Calibri" w:cs="Calibri"/>
          <w:b/>
          <w:bCs/>
          <w:i/>
          <w:iCs/>
          <w:color w:val="222222"/>
          <w:lang w:eastAsia="el-GR"/>
        </w:rPr>
        <w:br/>
        <w:t>Έχουμε αφεθεί στην τύχη μας.</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Έξι χρόνια μετά η συνένωση έχει αποδειχτεί καταστροφική. </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Οι τοπικές κοινωνίες έχουν καταρρεύσει καθώς είναι υποχρεωμένες να βιώνουν μια δεύτερη τοπική κρίση πιο έντονη πέραν της εθνικής.</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Οι υποδομές έχουν απαξιωθεί σε τραγική κατάσταση  από έλλειψη συντήρησης και απουσία προμηθειών υλικών και μέσων.  </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Από την παντελή απουσία  δρομολόγησης και ένταξης νέων έργων. </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Από την μηδαμινή μέριμνα στους τομείς της υγείας, της παιδείας, των  πολιτιστικών και αθλητικών δράσεων.</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Από την μη δικαιοδοσία υλοποίησης αποφάσεων που αφορούν αποκλειστικά το κάθε νησί και λαμβάνονται από τις Δημοτικές Κοινότητες. </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Θίγεται ανεπανόρθωτα ο τουρισμός στο νησί μας και  πρώτη φορά βιώνουμε τόσο έντονα τον κίνδυνο της οριστικής κατάρρευσης του, από την πλήρη εγκατάλειψη από τον Δήμο Νάξου &amp; Μικρών Κυκλάδων. </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-Οι αρμόδιοι αντιδήμαρχοι παρά τις εκκλήσεις μας ουδέποτε έχουν επισκεφτεί τα Κουφονήσια έχοντας άγνοια της κατάστασης και ουσιαστικά τα νησιά μας είναι αδιοίκητα (επικρατώντας αταξία).</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xml:space="preserve">- Η ΣΑΤΑ που δίνεται κάθε Έτος στην </w:t>
      </w:r>
      <w:proofErr w:type="spellStart"/>
      <w:r>
        <w:rPr>
          <w:rFonts w:ascii="Calibri" w:eastAsia="Times New Roman" w:hAnsi="Calibri" w:cs="Calibri"/>
          <w:b/>
          <w:bCs/>
          <w:i/>
          <w:iCs/>
          <w:color w:val="222222"/>
          <w:lang w:eastAsia="el-GR"/>
        </w:rPr>
        <w:t>Δ.Κ.Κουφονησίων</w:t>
      </w:r>
      <w:proofErr w:type="spellEnd"/>
      <w:r>
        <w:rPr>
          <w:rFonts w:ascii="Calibri" w:eastAsia="Times New Roman" w:hAnsi="Calibri" w:cs="Calibri"/>
          <w:b/>
          <w:bCs/>
          <w:i/>
          <w:iCs/>
          <w:color w:val="222222"/>
          <w:lang w:eastAsia="el-GR"/>
        </w:rPr>
        <w:t xml:space="preserve"> δεν ξεπερνά τις 14.000ε  ποσόν που δεν επαρκεί όχι για την δρομολόγηση και υλοποίηση νέου έργου αλλά ούτε για την πιο απλή συντήρηση σε μία από τις πολυάριθμες βασικές υποδομές των </w:t>
      </w:r>
      <w:proofErr w:type="spellStart"/>
      <w:r>
        <w:rPr>
          <w:rFonts w:ascii="Calibri" w:eastAsia="Times New Roman" w:hAnsi="Calibri" w:cs="Calibri"/>
          <w:b/>
          <w:bCs/>
          <w:i/>
          <w:iCs/>
          <w:color w:val="222222"/>
          <w:lang w:eastAsia="el-GR"/>
        </w:rPr>
        <w:t>Κουφονησίων</w:t>
      </w:r>
      <w:proofErr w:type="spellEnd"/>
      <w:r>
        <w:rPr>
          <w:rFonts w:ascii="Calibri" w:eastAsia="Times New Roman" w:hAnsi="Calibri" w:cs="Calibri"/>
          <w:b/>
          <w:bCs/>
          <w:i/>
          <w:iCs/>
          <w:color w:val="222222"/>
          <w:lang w:eastAsia="el-GR"/>
        </w:rPr>
        <w:t>.</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Αξιότιμε Υπουργέ.</w:t>
      </w:r>
      <w:r>
        <w:rPr>
          <w:rFonts w:ascii="Calibri" w:eastAsia="Times New Roman" w:hAnsi="Calibri" w:cs="Calibri"/>
          <w:b/>
          <w:bCs/>
          <w:i/>
          <w:iCs/>
          <w:color w:val="222222"/>
          <w:lang w:eastAsia="el-GR"/>
        </w:rPr>
        <w:br/>
        <w:t xml:space="preserve">Πέραν των προαναφερόμενων δυσάρεστων, σας ενημερώνουμε πως πριν λίγες ήμερες και συγκεκριμένα στις 10 Μαρτίου του 2017 τα Κουφονήσια τα έπληξε κυκλώνας που διήρκησε 40 λεπτά και ήταν αρκετά προκειμένου να σημειωθούν σημαντικές ζημιές σχεδόν σε όλους τους </w:t>
      </w:r>
      <w:proofErr w:type="spellStart"/>
      <w:r>
        <w:rPr>
          <w:rFonts w:ascii="Calibri" w:eastAsia="Times New Roman" w:hAnsi="Calibri" w:cs="Calibri"/>
          <w:b/>
          <w:bCs/>
          <w:i/>
          <w:iCs/>
          <w:color w:val="222222"/>
          <w:lang w:eastAsia="el-GR"/>
        </w:rPr>
        <w:t>αγροτόδρομους</w:t>
      </w:r>
      <w:proofErr w:type="spellEnd"/>
      <w:r>
        <w:rPr>
          <w:rFonts w:ascii="Calibri" w:eastAsia="Times New Roman" w:hAnsi="Calibri" w:cs="Calibri"/>
          <w:b/>
          <w:bCs/>
          <w:i/>
          <w:iCs/>
          <w:color w:val="222222"/>
          <w:lang w:eastAsia="el-GR"/>
        </w:rPr>
        <w:t xml:space="preserve">, έπεσαν δεκάδες ξερολιθιές, πλημμύρησαν σπίτια, καταστραφήκαν σπαρτά και καλλιέργειες, χωρίς ευτυχώς να προκληθεί κάποιο ανθρώπινο ατύχημα. </w:t>
      </w:r>
      <w:r>
        <w:rPr>
          <w:rFonts w:ascii="Calibri" w:eastAsia="Times New Roman" w:hAnsi="Calibri" w:cs="Calibri"/>
          <w:b/>
          <w:bCs/>
          <w:i/>
          <w:iCs/>
          <w:color w:val="222222"/>
          <w:lang w:eastAsia="el-GR"/>
        </w:rPr>
        <w:br/>
        <w:t xml:space="preserve">       Η κατάσταση για εμάς εδώ ήταν πρωτόγνωρη και η μικρή κοινωνία δεν έχει ξεπεράσει ακόμη το ΣΟΚ.</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lastRenderedPageBreak/>
        <w:t xml:space="preserve">Έκτοτε παρότι έχω ενημερώσει την Δημοτική αρχή για το συμβάν δεν έχει προβεί σε καμία ενέργεια και μας έχει ξεκαθαρίσει πως δεν έχει σκοπό να μεριμνήσει για καμία φθορά σε ιδιωτική έκταση (όπως ξερολιθιές) και ούτε προς στιγμή διαφαίνεται να υπάρξει μέριμνα για τους </w:t>
      </w:r>
      <w:proofErr w:type="spellStart"/>
      <w:r>
        <w:rPr>
          <w:rFonts w:ascii="Calibri" w:eastAsia="Times New Roman" w:hAnsi="Calibri" w:cs="Calibri"/>
          <w:b/>
          <w:bCs/>
          <w:i/>
          <w:iCs/>
          <w:color w:val="222222"/>
          <w:lang w:eastAsia="el-GR"/>
        </w:rPr>
        <w:t>αγροτόδρομους</w:t>
      </w:r>
      <w:proofErr w:type="spellEnd"/>
      <w:r>
        <w:rPr>
          <w:rFonts w:ascii="Calibri" w:eastAsia="Times New Roman" w:hAnsi="Calibri" w:cs="Calibri"/>
          <w:b/>
          <w:bCs/>
          <w:i/>
          <w:iCs/>
          <w:color w:val="222222"/>
          <w:lang w:eastAsia="el-GR"/>
        </w:rPr>
        <w:t xml:space="preserve"> και τις φθορές που έχουν προκληθεί στους υπαίθριους  χώρους των υποδομών.</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xml:space="preserve">Παρόμοια έκκληση έχουμε απευθύνει και στην </w:t>
      </w:r>
      <w:proofErr w:type="spellStart"/>
      <w:r>
        <w:rPr>
          <w:rFonts w:ascii="Calibri" w:eastAsia="Times New Roman" w:hAnsi="Calibri" w:cs="Calibri"/>
          <w:b/>
          <w:bCs/>
          <w:i/>
          <w:iCs/>
          <w:color w:val="222222"/>
          <w:lang w:eastAsia="el-GR"/>
        </w:rPr>
        <w:t>Π.Ν.Αιγαιου</w:t>
      </w:r>
      <w:proofErr w:type="spellEnd"/>
      <w:r>
        <w:rPr>
          <w:rFonts w:ascii="Calibri" w:eastAsia="Times New Roman" w:hAnsi="Calibri" w:cs="Calibri"/>
          <w:b/>
          <w:bCs/>
          <w:i/>
          <w:iCs/>
          <w:color w:val="222222"/>
          <w:lang w:eastAsia="el-GR"/>
        </w:rPr>
        <w:t xml:space="preserve"> χωρίς να έχουμε ακόμη σχετική απάντηση, με την δέσμευση πως το θέμα μας θα εξεταστεί…</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Αξιότιμε Υπουργέ.</w:t>
      </w:r>
      <w:r>
        <w:rPr>
          <w:rFonts w:ascii="Calibri" w:eastAsia="Times New Roman" w:hAnsi="Calibri" w:cs="Calibri"/>
          <w:b/>
          <w:bCs/>
          <w:i/>
          <w:iCs/>
          <w:color w:val="222222"/>
          <w:lang w:eastAsia="el-GR"/>
        </w:rPr>
        <w:br/>
        <w:t>Κάνουμε έκκληση και σας παρακαλούμε θερμά όπως επανεξετάσετε το θέμα της οικονομικής ενίσχυσης των δικαιούχων προκειμένου να συμπεριληφθούν και τα μικρά Κουφονήσια καθώς υπάρχει μεγάλη αναγκαιότητα.</w:t>
      </w:r>
    </w:p>
    <w:p w:rsidR="007F2AFA" w:rsidRDefault="00CA5A20" w:rsidP="00CA5A20">
      <w:r>
        <w:rPr>
          <w:rFonts w:ascii="Calibri" w:eastAsia="Times New Roman" w:hAnsi="Calibri" w:cs="Calibri"/>
          <w:b/>
          <w:bCs/>
          <w:i/>
          <w:iCs/>
          <w:color w:val="222222"/>
          <w:lang w:eastAsia="el-GR"/>
        </w:rPr>
        <w:t xml:space="preserve">Σας ευχαριστούμε θερμά ευελπιστώντας πως  θα εξετάσετε με ιδιαίτερη ευαισθησία  το θέμα μας και θα συμβάλετε καθοριστικά στην κατεύθυνση αυτή ώστε να  </w:t>
      </w:r>
      <w:proofErr w:type="spellStart"/>
      <w:r>
        <w:rPr>
          <w:rFonts w:ascii="Calibri" w:eastAsia="Times New Roman" w:hAnsi="Calibri" w:cs="Calibri"/>
          <w:b/>
          <w:bCs/>
          <w:i/>
          <w:iCs/>
          <w:color w:val="222222"/>
          <w:lang w:eastAsia="el-GR"/>
        </w:rPr>
        <w:t>να</w:t>
      </w:r>
      <w:proofErr w:type="spellEnd"/>
      <w:r>
        <w:rPr>
          <w:rFonts w:ascii="Calibri" w:eastAsia="Times New Roman" w:hAnsi="Calibri" w:cs="Calibri"/>
          <w:b/>
          <w:bCs/>
          <w:i/>
          <w:iCs/>
          <w:color w:val="222222"/>
          <w:lang w:eastAsia="el-GR"/>
        </w:rPr>
        <w:t xml:space="preserve"> ευνοηθεί και η περιοχή μας που το έχει πραγματική ανάγκη. </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w:t>
      </w:r>
      <w:r>
        <w:rPr>
          <w:rFonts w:ascii="Calibri" w:eastAsia="Times New Roman" w:hAnsi="Calibri" w:cs="Calibri"/>
          <w:b/>
          <w:bCs/>
          <w:i/>
          <w:iCs/>
          <w:color w:val="222222"/>
          <w:lang w:eastAsia="el-GR"/>
        </w:rPr>
        <w:br/>
        <w:t>                                                                                                                   </w:t>
      </w:r>
      <w:r>
        <w:rPr>
          <w:rFonts w:ascii="Calibri" w:eastAsia="Times New Roman" w:hAnsi="Calibri" w:cs="Calibri"/>
          <w:b/>
          <w:bCs/>
          <w:i/>
          <w:iCs/>
          <w:color w:val="222222"/>
          <w:lang w:eastAsia="el-GR"/>
        </w:rPr>
        <w:br/>
        <w:t>                                                                                           Με τιμή </w:t>
      </w:r>
      <w:r>
        <w:rPr>
          <w:rFonts w:ascii="Calibri" w:eastAsia="Times New Roman" w:hAnsi="Calibri" w:cs="Calibri"/>
          <w:b/>
          <w:bCs/>
          <w:i/>
          <w:iCs/>
          <w:color w:val="222222"/>
          <w:lang w:eastAsia="el-GR"/>
        </w:rPr>
        <w:br/>
        <w:t xml:space="preserve">                                                                   Ο Πρόεδρος Της </w:t>
      </w:r>
      <w:proofErr w:type="spellStart"/>
      <w:r>
        <w:rPr>
          <w:rFonts w:ascii="Calibri" w:eastAsia="Times New Roman" w:hAnsi="Calibri" w:cs="Calibri"/>
          <w:b/>
          <w:bCs/>
          <w:i/>
          <w:iCs/>
          <w:color w:val="222222"/>
          <w:lang w:eastAsia="el-GR"/>
        </w:rPr>
        <w:t>Δ.Κ.Κουφονησίων</w:t>
      </w:r>
      <w:proofErr w:type="spellEnd"/>
      <w:r>
        <w:rPr>
          <w:rFonts w:ascii="Calibri" w:eastAsia="Times New Roman" w:hAnsi="Calibri" w:cs="Calibri"/>
          <w:b/>
          <w:bCs/>
          <w:i/>
          <w:iCs/>
          <w:color w:val="222222"/>
          <w:lang w:eastAsia="el-GR"/>
        </w:rPr>
        <w:br/>
        <w:t>                                                                                                          </w:t>
      </w:r>
      <w:r>
        <w:rPr>
          <w:rFonts w:ascii="Calibri" w:eastAsia="Times New Roman" w:hAnsi="Calibri" w:cs="Calibri"/>
          <w:b/>
          <w:bCs/>
          <w:i/>
          <w:iCs/>
          <w:color w:val="222222"/>
          <w:lang w:eastAsia="el-GR"/>
        </w:rPr>
        <w:br/>
      </w:r>
      <w:r>
        <w:rPr>
          <w:rFonts w:ascii="Calibri" w:eastAsia="Times New Roman" w:hAnsi="Calibri" w:cs="Calibri"/>
          <w:b/>
          <w:bCs/>
          <w:i/>
          <w:iCs/>
          <w:color w:val="222222"/>
          <w:lang w:eastAsia="el-GR"/>
        </w:rPr>
        <w:br/>
        <w:t xml:space="preserve">                                                                                     </w:t>
      </w:r>
      <w:proofErr w:type="spellStart"/>
      <w:r>
        <w:rPr>
          <w:rFonts w:ascii="Calibri" w:eastAsia="Times New Roman" w:hAnsi="Calibri" w:cs="Calibri"/>
          <w:b/>
          <w:bCs/>
          <w:i/>
          <w:iCs/>
          <w:color w:val="222222"/>
          <w:lang w:eastAsia="el-GR"/>
        </w:rPr>
        <w:t>Κωβαίος</w:t>
      </w:r>
      <w:proofErr w:type="spellEnd"/>
      <w:r>
        <w:rPr>
          <w:rFonts w:ascii="Calibri" w:eastAsia="Times New Roman" w:hAnsi="Calibri" w:cs="Calibri"/>
          <w:b/>
          <w:bCs/>
          <w:i/>
          <w:iCs/>
          <w:color w:val="222222"/>
          <w:lang w:eastAsia="el-GR"/>
        </w:rPr>
        <w:t xml:space="preserve"> Αντώνιος</w:t>
      </w:r>
      <w:r>
        <w:rPr>
          <w:rFonts w:ascii="Calibri" w:eastAsia="Times New Roman" w:hAnsi="Calibri" w:cs="Calibri"/>
          <w:b/>
          <w:bCs/>
          <w:i/>
          <w:iCs/>
          <w:color w:val="222222"/>
          <w:lang w:eastAsia="el-GR"/>
        </w:rPr>
        <w:br/>
      </w:r>
    </w:p>
    <w:sectPr w:rsidR="007F2AFA" w:rsidSect="00A901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A20"/>
    <w:rsid w:val="005353FD"/>
    <w:rsid w:val="007F2AFA"/>
    <w:rsid w:val="00A90168"/>
    <w:rsid w:val="00CA5A20"/>
    <w:rsid w:val="00CE37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2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5A2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2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5A2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5176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ΝΕΛΛΗ</cp:lastModifiedBy>
  <cp:revision>2</cp:revision>
  <dcterms:created xsi:type="dcterms:W3CDTF">2017-03-20T18:33:00Z</dcterms:created>
  <dcterms:modified xsi:type="dcterms:W3CDTF">2017-03-20T18:33:00Z</dcterms:modified>
</cp:coreProperties>
</file>