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09" w:rsidRDefault="004D1BF9" w:rsidP="004D1BF9">
      <w:pPr>
        <w:jc w:val="center"/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535C9DBE" wp14:editId="231C59C4">
            <wp:extent cx="2080260" cy="954405"/>
            <wp:effectExtent l="1905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BF9" w:rsidRDefault="004D1BF9" w:rsidP="004D1BF9">
      <w:pPr>
        <w:jc w:val="center"/>
      </w:pP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ΑΝΑΦΟΡΑ</w:t>
      </w: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4D1BF9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Για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το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Υπουργεί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 Ναυτιλία</w:t>
      </w:r>
      <w:bookmarkStart w:id="0" w:name="_GoBack"/>
      <w:bookmarkEnd w:id="0"/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ς και Νησιωτικής Πολιτικής</w:t>
      </w: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</w:p>
    <w:p w:rsidR="004D1BF9" w:rsidRPr="008D0240" w:rsidRDefault="004D1BF9" w:rsidP="004D1B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Θέμα: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Επικείμενο κλείσιμο της ΑΕΝ Σύρου λόγω σοβαρών προβλημάτων</w:t>
      </w:r>
    </w:p>
    <w:p w:rsidR="004D1BF9" w:rsidRPr="008D0240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4D1BF9" w:rsidRDefault="004D1BF9" w:rsidP="004D1B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Ο β</w:t>
      </w:r>
      <w:r w:rsidRPr="008D0240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ουλευτ</w:t>
      </w:r>
      <w:r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ής </w:t>
      </w:r>
      <w:r w:rsidRPr="008D0240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Νίκος Συρμαλένιος</w:t>
      </w:r>
      <w:r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</w:t>
      </w:r>
      <w:r w:rsidRPr="008D0240">
        <w:rPr>
          <w:rFonts w:ascii="Times New Roman" w:hAnsi="Times New Roman" w:cs="Times New Roman"/>
          <w:kern w:val="28"/>
          <w:sz w:val="24"/>
          <w:szCs w:val="24"/>
          <w:lang w:eastAsia="el-GR"/>
        </w:rPr>
        <w:t>καταθέτ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>ει αναφορά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>:</w:t>
      </w:r>
    </w:p>
    <w:p w:rsidR="004D1BF9" w:rsidRDefault="004D1BF9" w:rsidP="004D1BF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4D1BF9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την </w:t>
      </w:r>
      <w:r w:rsidRPr="004D1BF9">
        <w:rPr>
          <w:rFonts w:ascii="Times New Roman" w:hAnsi="Times New Roman" w:cs="Times New Roman"/>
          <w:kern w:val="28"/>
          <w:sz w:val="24"/>
          <w:szCs w:val="24"/>
          <w:lang w:eastAsia="el-GR"/>
        </w:rPr>
        <w:t>από 11/11</w:t>
      </w:r>
      <w:r w:rsidRPr="004D1BF9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/2019 </w:t>
      </w:r>
      <w:r w:rsidRPr="004D1BF9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Υπηρεσιακή Αναφορά 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του Γεωργίου Δούναβη, Αναπληρωτή Διευθυντή της ΑΕΝ με θέμα «Έκφραση έντονου προβληματισμού για την ομαλή λειτουργία του Γραφείου Επιστασίας της ΑΕΝ Σύρου» </w:t>
      </w:r>
    </w:p>
    <w:p w:rsidR="004D1BF9" w:rsidRPr="004D1BF9" w:rsidRDefault="004D1BF9" w:rsidP="004D1BF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>την επιστολή του Συλλόγου Σπουδαστών ΑΕΝ</w:t>
      </w:r>
      <w:r w:rsidRPr="004D1BF9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Σύρου 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>με θέμα «Π</w:t>
      </w:r>
      <w:r w:rsidRPr="004D1BF9">
        <w:rPr>
          <w:rFonts w:ascii="Times New Roman" w:hAnsi="Times New Roman" w:cs="Times New Roman"/>
          <w:kern w:val="28"/>
          <w:sz w:val="24"/>
          <w:szCs w:val="24"/>
          <w:lang w:eastAsia="el-GR"/>
        </w:rPr>
        <w:t>ροσομοιωτές Γέφυρας και Θέματα προλήψεων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>»</w:t>
      </w:r>
    </w:p>
    <w:p w:rsidR="004D1BF9" w:rsidRDefault="004D1BF9" w:rsidP="004D1B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</w:p>
    <w:p w:rsidR="004D1BF9" w:rsidRPr="00B60DF3" w:rsidRDefault="004D1BF9" w:rsidP="004D1B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Σε αυτές εκτίθενται σοβαρά προβλήματα της ΑΕΝ Σύρου, τα οποία θέτουν σε κίνδυνο τη ομαλή συνέχιση της λειτουργίας της.</w:t>
      </w: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Επισυνάπτ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ονται τα σχετικά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έγγραφ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.</w:t>
      </w: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Αθήνα,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22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1</w:t>
      </w:r>
      <w:r w:rsidRPr="005B7333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1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5B7333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1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9</w:t>
      </w: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καταθέτ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ων Βουλευτή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Νίκος Συρμαλένιος</w:t>
      </w:r>
    </w:p>
    <w:p w:rsidR="004D1BF9" w:rsidRDefault="004D1BF9" w:rsidP="004D1BF9"/>
    <w:p w:rsidR="004D1BF9" w:rsidRDefault="004D1BF9" w:rsidP="004D1BF9">
      <w:pPr>
        <w:jc w:val="center"/>
      </w:pPr>
    </w:p>
    <w:sectPr w:rsidR="004D1B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2A5"/>
    <w:multiLevelType w:val="hybridMultilevel"/>
    <w:tmpl w:val="EF0C543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B0D4235"/>
    <w:multiLevelType w:val="hybridMultilevel"/>
    <w:tmpl w:val="51245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19"/>
    <w:rsid w:val="00395CDE"/>
    <w:rsid w:val="004D1BF9"/>
    <w:rsid w:val="00AC2219"/>
    <w:rsid w:val="00B1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1BF9"/>
    <w:rPr>
      <w:rFonts w:ascii="Tahoma" w:hAnsi="Tahoma" w:cs="Tahoma"/>
      <w:sz w:val="16"/>
      <w:szCs w:val="16"/>
    </w:rPr>
  </w:style>
  <w:style w:type="character" w:styleId="a4">
    <w:name w:val="Strong"/>
    <w:qFormat/>
    <w:rsid w:val="004D1BF9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4D1BF9"/>
    <w:pPr>
      <w:ind w:left="720"/>
      <w:contextualSpacing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1BF9"/>
    <w:rPr>
      <w:rFonts w:ascii="Tahoma" w:hAnsi="Tahoma" w:cs="Tahoma"/>
      <w:sz w:val="16"/>
      <w:szCs w:val="16"/>
    </w:rPr>
  </w:style>
  <w:style w:type="character" w:styleId="a4">
    <w:name w:val="Strong"/>
    <w:qFormat/>
    <w:rsid w:val="004D1BF9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4D1BF9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Skampardonis Stamatis</dc:creator>
  <cp:lastModifiedBy>Skampardonis Stamatis</cp:lastModifiedBy>
  <cp:revision>2</cp:revision>
  <dcterms:created xsi:type="dcterms:W3CDTF">2019-11-22T10:05:00Z</dcterms:created>
  <dcterms:modified xsi:type="dcterms:W3CDTF">2019-11-22T10:05:00Z</dcterms:modified>
</cp:coreProperties>
</file>