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B47E" w14:textId="77777777" w:rsidR="00CF3D0D" w:rsidRPr="00351767" w:rsidRDefault="00CF3D0D" w:rsidP="00CF3D0D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351767">
        <w:rPr>
          <w:rFonts w:asciiTheme="minorHAnsi" w:hAnsiTheme="minorHAnsi" w:cstheme="minorHAnsi"/>
          <w:b/>
          <w:noProof/>
          <w:szCs w:val="24"/>
          <w:lang w:eastAsia="el-GR"/>
        </w:rPr>
        <w:drawing>
          <wp:inline distT="0" distB="0" distL="0" distR="0" wp14:anchorId="2D3C1E43" wp14:editId="7661C335">
            <wp:extent cx="2115185" cy="10001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82C81" w14:textId="6E388A46" w:rsidR="00CF3D0D" w:rsidRPr="00B71001" w:rsidRDefault="00CF3D0D" w:rsidP="00CF3D0D">
      <w:pPr>
        <w:pStyle w:val="1"/>
        <w:spacing w:before="240" w:after="240"/>
        <w:ind w:firstLine="720"/>
        <w:jc w:val="right"/>
        <w:rPr>
          <w:u w:val="single"/>
        </w:rPr>
      </w:pPr>
      <w:r w:rsidRPr="00B71001">
        <w:rPr>
          <w:b/>
        </w:rPr>
        <w:t xml:space="preserve">Αθήνα,   </w:t>
      </w:r>
      <w:r w:rsidR="00071625" w:rsidRPr="00B71001">
        <w:rPr>
          <w:b/>
        </w:rPr>
        <w:t>27</w:t>
      </w:r>
      <w:r w:rsidR="00761BC9" w:rsidRPr="00B71001">
        <w:rPr>
          <w:b/>
        </w:rPr>
        <w:t xml:space="preserve"> </w:t>
      </w:r>
      <w:r w:rsidRPr="00B71001">
        <w:rPr>
          <w:b/>
        </w:rPr>
        <w:t>Μαρτίου 2020</w:t>
      </w:r>
      <w:r w:rsidRPr="00B71001">
        <w:rPr>
          <w:u w:val="single"/>
        </w:rPr>
        <w:t xml:space="preserve"> </w:t>
      </w:r>
    </w:p>
    <w:p w14:paraId="19B7C0BF" w14:textId="404A5DAE" w:rsidR="0018055D" w:rsidRPr="000C0B41" w:rsidRDefault="00B71001" w:rsidP="00CF3D0D">
      <w:pPr>
        <w:jc w:val="center"/>
        <w:rPr>
          <w:rFonts w:ascii="Arial" w:hAnsi="Arial" w:cs="Arial"/>
          <w:b/>
          <w:sz w:val="22"/>
        </w:rPr>
      </w:pPr>
      <w:r w:rsidRPr="000C0B41">
        <w:rPr>
          <w:rStyle w:val="Emphasis"/>
          <w:rFonts w:ascii="Arial" w:hAnsi="Arial" w:cs="Arial"/>
          <w:b/>
          <w:i w:val="0"/>
          <w:sz w:val="22"/>
          <w:u w:val="single"/>
        </w:rPr>
        <w:t>ΕΡΩΤΗΣΗ ΚΑΙ ΑΙΤΗΣΗ ΚΑΤΑΘΕΣΗΣ ΕΓΓΡΑΦΩΝ</w:t>
      </w:r>
    </w:p>
    <w:p w14:paraId="3CD5649E" w14:textId="64BFED37" w:rsidR="00CF3D0D" w:rsidRPr="00B71001" w:rsidRDefault="00CF3D0D" w:rsidP="004E24A3">
      <w:pPr>
        <w:jc w:val="center"/>
        <w:rPr>
          <w:rFonts w:ascii="Arial" w:hAnsi="Arial" w:cs="Arial"/>
          <w:b/>
          <w:sz w:val="22"/>
        </w:rPr>
      </w:pPr>
      <w:r w:rsidRPr="00B71001">
        <w:rPr>
          <w:rFonts w:ascii="Arial" w:hAnsi="Arial" w:cs="Arial"/>
          <w:b/>
          <w:sz w:val="22"/>
        </w:rPr>
        <w:t xml:space="preserve">Προς τους </w:t>
      </w:r>
      <w:r w:rsidR="004E24A3" w:rsidRPr="00B71001">
        <w:rPr>
          <w:rFonts w:ascii="Arial" w:hAnsi="Arial" w:cs="Arial"/>
          <w:b/>
          <w:sz w:val="22"/>
        </w:rPr>
        <w:t>κ.κ. Υ</w:t>
      </w:r>
      <w:r w:rsidRPr="00B71001">
        <w:rPr>
          <w:rFonts w:ascii="Arial" w:hAnsi="Arial" w:cs="Arial"/>
          <w:b/>
          <w:sz w:val="22"/>
        </w:rPr>
        <w:t>πουργούς</w:t>
      </w:r>
    </w:p>
    <w:p w14:paraId="6181DC36" w14:textId="66E98FC9" w:rsidR="00CF3D0D" w:rsidRPr="00B71001" w:rsidRDefault="00CF3D0D" w:rsidP="00A4765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B71001">
        <w:rPr>
          <w:rFonts w:ascii="Arial" w:hAnsi="Arial" w:cs="Arial"/>
          <w:b/>
          <w:sz w:val="22"/>
        </w:rPr>
        <w:t>Περιβάλλοντος και Ενέργειας</w:t>
      </w:r>
    </w:p>
    <w:p w14:paraId="293DF29B" w14:textId="77777777" w:rsidR="00761BC9" w:rsidRPr="00B71001" w:rsidRDefault="00761BC9" w:rsidP="00761BC9">
      <w:pPr>
        <w:pStyle w:val="ListParagraph"/>
        <w:rPr>
          <w:rFonts w:ascii="Arial" w:hAnsi="Arial" w:cs="Arial"/>
          <w:b/>
          <w:sz w:val="22"/>
        </w:rPr>
      </w:pPr>
    </w:p>
    <w:p w14:paraId="232077B7" w14:textId="3EDB630F" w:rsidR="00761BC9" w:rsidRPr="00B71001" w:rsidRDefault="00761BC9" w:rsidP="00761BC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B71001">
        <w:rPr>
          <w:rFonts w:ascii="Arial" w:hAnsi="Arial" w:cs="Arial"/>
          <w:b/>
          <w:sz w:val="22"/>
        </w:rPr>
        <w:t xml:space="preserve">Οικονομικών </w:t>
      </w:r>
    </w:p>
    <w:p w14:paraId="5D3FD171" w14:textId="77777777" w:rsidR="00761BC9" w:rsidRPr="00B71001" w:rsidRDefault="00761BC9" w:rsidP="00761BC9">
      <w:pPr>
        <w:pStyle w:val="ListParagraph"/>
        <w:rPr>
          <w:rFonts w:ascii="Arial" w:hAnsi="Arial" w:cs="Arial"/>
          <w:b/>
          <w:sz w:val="22"/>
        </w:rPr>
      </w:pPr>
    </w:p>
    <w:p w14:paraId="5A3503B0" w14:textId="5EFB37B4" w:rsidR="00761BC9" w:rsidRPr="00B71001" w:rsidRDefault="00761BC9" w:rsidP="00761BC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B71001">
        <w:rPr>
          <w:rFonts w:ascii="Arial" w:hAnsi="Arial" w:cs="Arial"/>
          <w:b/>
          <w:sz w:val="22"/>
        </w:rPr>
        <w:t>Εσωτερικών</w:t>
      </w:r>
    </w:p>
    <w:p w14:paraId="75C3FE96" w14:textId="77777777" w:rsidR="00761BC9" w:rsidRPr="00B71001" w:rsidRDefault="00761BC9" w:rsidP="00761BC9">
      <w:pPr>
        <w:pStyle w:val="ListParagraph"/>
        <w:rPr>
          <w:rFonts w:ascii="Arial" w:hAnsi="Arial" w:cs="Arial"/>
          <w:b/>
          <w:sz w:val="22"/>
        </w:rPr>
      </w:pPr>
    </w:p>
    <w:p w14:paraId="24CED24D" w14:textId="69BC1167" w:rsidR="00A47658" w:rsidRPr="00B71001" w:rsidRDefault="00A47658" w:rsidP="00A4765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 w:rsidRPr="00B71001">
        <w:rPr>
          <w:rFonts w:ascii="Arial" w:hAnsi="Arial" w:cs="Arial"/>
          <w:b/>
          <w:sz w:val="22"/>
        </w:rPr>
        <w:t>Υποδο</w:t>
      </w:r>
      <w:r w:rsidR="00761BC9" w:rsidRPr="00B71001">
        <w:rPr>
          <w:rFonts w:ascii="Arial" w:hAnsi="Arial" w:cs="Arial"/>
          <w:b/>
          <w:sz w:val="22"/>
        </w:rPr>
        <w:t>μών και Μεταφορών</w:t>
      </w:r>
    </w:p>
    <w:p w14:paraId="2836E3F9" w14:textId="77777777" w:rsidR="00761BC9" w:rsidRPr="00B71001" w:rsidRDefault="00761BC9" w:rsidP="00761BC9">
      <w:pPr>
        <w:pStyle w:val="ListParagraph"/>
        <w:rPr>
          <w:rFonts w:ascii="Arial" w:hAnsi="Arial" w:cs="Arial"/>
          <w:b/>
          <w:sz w:val="22"/>
        </w:rPr>
      </w:pPr>
    </w:p>
    <w:p w14:paraId="0ED8C64D" w14:textId="3CD70419" w:rsidR="00CF3D0D" w:rsidRPr="00B71001" w:rsidRDefault="00CF3D0D" w:rsidP="004E24A3">
      <w:pPr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sz w:val="22"/>
        </w:rPr>
        <w:t xml:space="preserve">ΘΕΜΑ: « Διασφάλιση της πρόσβασης όλων στα βασικά </w:t>
      </w:r>
      <w:r w:rsidR="00761BC9" w:rsidRPr="00B71001">
        <w:rPr>
          <w:rFonts w:ascii="Arial" w:hAnsi="Arial" w:cs="Arial"/>
          <w:b/>
          <w:sz w:val="22"/>
        </w:rPr>
        <w:t xml:space="preserve">κοινωνικά </w:t>
      </w:r>
      <w:r w:rsidRPr="00B71001">
        <w:rPr>
          <w:rFonts w:ascii="Arial" w:hAnsi="Arial" w:cs="Arial"/>
          <w:b/>
          <w:sz w:val="22"/>
        </w:rPr>
        <w:t>αγαθά την περίοδο της πανδημίας</w:t>
      </w:r>
      <w:r w:rsidRPr="00B71001">
        <w:rPr>
          <w:rFonts w:ascii="Arial" w:hAnsi="Arial" w:cs="Arial"/>
          <w:b/>
          <w:bCs/>
          <w:sz w:val="22"/>
        </w:rPr>
        <w:t>»</w:t>
      </w:r>
    </w:p>
    <w:p w14:paraId="55A7759E" w14:textId="696B9BEB" w:rsidR="00581EF0" w:rsidRPr="00B71001" w:rsidRDefault="00581EF0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 xml:space="preserve">Η διασφάλιση της </w:t>
      </w:r>
      <w:r w:rsidR="00E70B00" w:rsidRPr="00B71001">
        <w:rPr>
          <w:rFonts w:ascii="Arial" w:hAnsi="Arial" w:cs="Arial"/>
          <w:sz w:val="22"/>
        </w:rPr>
        <w:t xml:space="preserve">καθολικής </w:t>
      </w:r>
      <w:r w:rsidRPr="00B71001">
        <w:rPr>
          <w:rFonts w:ascii="Arial" w:hAnsi="Arial" w:cs="Arial"/>
          <w:sz w:val="22"/>
        </w:rPr>
        <w:t xml:space="preserve">πρόσβασης, και ιδιαίτερα των ευάλωτων κοινωνικών ομάδων, στα βασικά αγαθά του νερού και της ενέργειας </w:t>
      </w:r>
      <w:r w:rsidR="00E70B00" w:rsidRPr="00B71001">
        <w:rPr>
          <w:rFonts w:ascii="Arial" w:hAnsi="Arial" w:cs="Arial"/>
          <w:sz w:val="22"/>
        </w:rPr>
        <w:t xml:space="preserve">πρέπει να </w:t>
      </w:r>
      <w:r w:rsidRPr="00B71001">
        <w:rPr>
          <w:rFonts w:ascii="Arial" w:hAnsi="Arial" w:cs="Arial"/>
          <w:sz w:val="22"/>
        </w:rPr>
        <w:t xml:space="preserve">είναι απαραίτητο </w:t>
      </w:r>
      <w:r w:rsidR="00E70B00" w:rsidRPr="00B71001">
        <w:rPr>
          <w:rFonts w:ascii="Arial" w:hAnsi="Arial" w:cs="Arial"/>
          <w:sz w:val="22"/>
        </w:rPr>
        <w:t>συστατικό</w:t>
      </w:r>
      <w:r w:rsidRPr="00B71001">
        <w:rPr>
          <w:rFonts w:ascii="Arial" w:hAnsi="Arial" w:cs="Arial"/>
          <w:sz w:val="22"/>
        </w:rPr>
        <w:t xml:space="preserve"> των δράσεων που υλοποιούμε ως κοινωνία για την αντιμετώπιση της πανδημίας του κορωνοϊού.</w:t>
      </w:r>
    </w:p>
    <w:p w14:paraId="14581C65" w14:textId="7B3EBACD" w:rsidR="00581EF0" w:rsidRPr="00B71001" w:rsidRDefault="00581EF0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Λαμβάνοντας υπό</w:t>
      </w:r>
      <w:r w:rsidR="00CF3D0D" w:rsidRPr="00B71001">
        <w:rPr>
          <w:rFonts w:ascii="Arial" w:hAnsi="Arial" w:cs="Arial"/>
          <w:sz w:val="22"/>
        </w:rPr>
        <w:t>ψη</w:t>
      </w:r>
      <w:r w:rsidRPr="00B71001">
        <w:rPr>
          <w:rFonts w:ascii="Arial" w:hAnsi="Arial" w:cs="Arial"/>
          <w:sz w:val="22"/>
        </w:rPr>
        <w:t xml:space="preserve"> τις επιπτώσεις της κρίσης στην οικονομία, στις επιχειρήσεις, στους επαγγελματίες και στους εργαζόμενους</w:t>
      </w:r>
      <w:r w:rsidR="00E70B00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είναι προφανές ότι η </w:t>
      </w:r>
      <w:r w:rsidR="00E70B00" w:rsidRPr="00B71001">
        <w:rPr>
          <w:rFonts w:ascii="Arial" w:hAnsi="Arial" w:cs="Arial"/>
          <w:sz w:val="22"/>
        </w:rPr>
        <w:t xml:space="preserve">καθολική </w:t>
      </w:r>
      <w:r w:rsidRPr="00B71001">
        <w:rPr>
          <w:rFonts w:ascii="Arial" w:hAnsi="Arial" w:cs="Arial"/>
          <w:sz w:val="22"/>
        </w:rPr>
        <w:t>πρόσβαση στο νερό και την ενέργεια πρέπει να εξασφαλιστεί</w:t>
      </w:r>
      <w:r w:rsidR="00E70B00" w:rsidRPr="00B71001">
        <w:rPr>
          <w:rFonts w:ascii="Arial" w:hAnsi="Arial" w:cs="Arial"/>
          <w:sz w:val="22"/>
        </w:rPr>
        <w:t xml:space="preserve">, </w:t>
      </w:r>
      <w:r w:rsidRPr="00B71001">
        <w:rPr>
          <w:rFonts w:ascii="Arial" w:hAnsi="Arial" w:cs="Arial"/>
          <w:sz w:val="22"/>
        </w:rPr>
        <w:t>αυτή</w:t>
      </w:r>
      <w:r w:rsidR="00E70B00" w:rsidRPr="00B71001">
        <w:rPr>
          <w:rFonts w:ascii="Arial" w:hAnsi="Arial" w:cs="Arial"/>
          <w:sz w:val="22"/>
        </w:rPr>
        <w:t>ν</w:t>
      </w:r>
      <w:r w:rsidRPr="00B71001">
        <w:rPr>
          <w:rFonts w:ascii="Arial" w:hAnsi="Arial" w:cs="Arial"/>
          <w:sz w:val="22"/>
        </w:rPr>
        <w:t xml:space="preserve"> την περίοδο</w:t>
      </w:r>
      <w:r w:rsidR="00E70B00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και </w:t>
      </w:r>
      <w:r w:rsidR="00E70B00" w:rsidRPr="00B71001">
        <w:rPr>
          <w:rFonts w:ascii="Arial" w:hAnsi="Arial" w:cs="Arial"/>
          <w:sz w:val="22"/>
        </w:rPr>
        <w:t>μάλιστα</w:t>
      </w:r>
      <w:r w:rsidRPr="00B71001">
        <w:rPr>
          <w:rFonts w:ascii="Arial" w:hAnsi="Arial" w:cs="Arial"/>
          <w:sz w:val="22"/>
        </w:rPr>
        <w:t xml:space="preserve"> με μέριμνα της πολιτείας.</w:t>
      </w:r>
    </w:p>
    <w:p w14:paraId="13461B0C" w14:textId="03A1D61F" w:rsidR="00581EF0" w:rsidRPr="00B71001" w:rsidRDefault="00581EF0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Αντίστοιχα μέτρα έχουν υλοποιηθεί και σε άλλες ευρωπαϊκές χώρες</w:t>
      </w:r>
      <w:r w:rsidR="00E70B00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με πρωτοβουλία των κυβερνήσεων και των αντίστοιχων ρυθμιστικών αρχών. Είναι</w:t>
      </w:r>
      <w:r w:rsidR="00E70B00" w:rsidRPr="00B71001">
        <w:rPr>
          <w:rFonts w:ascii="Arial" w:hAnsi="Arial" w:cs="Arial"/>
          <w:sz w:val="22"/>
        </w:rPr>
        <w:t xml:space="preserve"> ακόμη</w:t>
      </w:r>
      <w:r w:rsidRPr="00B71001">
        <w:rPr>
          <w:rFonts w:ascii="Arial" w:hAnsi="Arial" w:cs="Arial"/>
          <w:sz w:val="22"/>
        </w:rPr>
        <w:t xml:space="preserve"> παγκοσμίως παραδεκτή η αδήριτη ανάγκη παρέμβασης της πολιτείας για την αντιμετώπιση των συνεπειών </w:t>
      </w:r>
      <w:r w:rsidR="00DC4503" w:rsidRPr="00B71001">
        <w:rPr>
          <w:rFonts w:ascii="Arial" w:hAnsi="Arial" w:cs="Arial"/>
          <w:sz w:val="22"/>
        </w:rPr>
        <w:t xml:space="preserve"> της πανδημίας </w:t>
      </w:r>
      <w:r w:rsidRPr="00B71001">
        <w:rPr>
          <w:rFonts w:ascii="Arial" w:hAnsi="Arial" w:cs="Arial"/>
          <w:sz w:val="22"/>
        </w:rPr>
        <w:t>και τη στήριξη της κοινωνίας.</w:t>
      </w:r>
    </w:p>
    <w:p w14:paraId="1FCC5357" w14:textId="03223A99" w:rsidR="0054296B" w:rsidRPr="00B71001" w:rsidRDefault="00581EF0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Εξαιτίας της απουσίας αντίστοιχων μέτρων</w:t>
      </w:r>
      <w:r w:rsidR="006D4BD3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εκ μέρους της κυβέρνησης</w:t>
      </w:r>
      <w:r w:rsidR="00E70B00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ο ΣΥΡΙΖΑ κατέθεσε </w:t>
      </w:r>
      <w:r w:rsidR="006D4BD3" w:rsidRPr="00B71001">
        <w:rPr>
          <w:rFonts w:ascii="Arial" w:hAnsi="Arial" w:cs="Arial"/>
          <w:sz w:val="22"/>
        </w:rPr>
        <w:t xml:space="preserve">σχετική </w:t>
      </w:r>
      <w:r w:rsidRPr="00B71001">
        <w:rPr>
          <w:rFonts w:ascii="Arial" w:hAnsi="Arial" w:cs="Arial"/>
          <w:sz w:val="22"/>
        </w:rPr>
        <w:t>πρόταση</w:t>
      </w:r>
      <w:r w:rsidR="00E70B00" w:rsidRPr="00B71001">
        <w:rPr>
          <w:rFonts w:ascii="Arial" w:hAnsi="Arial" w:cs="Arial"/>
          <w:sz w:val="22"/>
        </w:rPr>
        <w:t xml:space="preserve"> στις </w:t>
      </w:r>
      <w:r w:rsidRPr="00B71001">
        <w:rPr>
          <w:rFonts w:ascii="Arial" w:hAnsi="Arial" w:cs="Arial"/>
          <w:sz w:val="22"/>
        </w:rPr>
        <w:t>18 Μαρτίου</w:t>
      </w:r>
      <w:r w:rsidR="00351767" w:rsidRPr="00B71001">
        <w:rPr>
          <w:rFonts w:ascii="Arial" w:hAnsi="Arial" w:cs="Arial"/>
          <w:sz w:val="22"/>
        </w:rPr>
        <w:t xml:space="preserve">, </w:t>
      </w:r>
      <w:r w:rsidR="006D4BD3" w:rsidRPr="00B71001">
        <w:rPr>
          <w:rFonts w:ascii="Arial" w:hAnsi="Arial" w:cs="Arial"/>
          <w:sz w:val="22"/>
        </w:rPr>
        <w:t>η</w:t>
      </w:r>
      <w:r w:rsidRPr="00B71001">
        <w:rPr>
          <w:rFonts w:ascii="Arial" w:hAnsi="Arial" w:cs="Arial"/>
          <w:sz w:val="22"/>
        </w:rPr>
        <w:t xml:space="preserve"> οποία </w:t>
      </w:r>
      <w:r w:rsidR="0054296B" w:rsidRPr="00B71001">
        <w:rPr>
          <w:rFonts w:ascii="Arial" w:hAnsi="Arial" w:cs="Arial"/>
          <w:sz w:val="22"/>
        </w:rPr>
        <w:t>περιλαμβάν</w:t>
      </w:r>
      <w:r w:rsidR="006D4BD3" w:rsidRPr="00B71001">
        <w:rPr>
          <w:rFonts w:ascii="Arial" w:hAnsi="Arial" w:cs="Arial"/>
          <w:sz w:val="22"/>
        </w:rPr>
        <w:t>ει</w:t>
      </w:r>
      <w:r w:rsidR="0054296B" w:rsidRPr="00B71001">
        <w:rPr>
          <w:rFonts w:ascii="Arial" w:hAnsi="Arial" w:cs="Arial"/>
          <w:sz w:val="22"/>
        </w:rPr>
        <w:t xml:space="preserve"> τα κάτωθι μέτρα: </w:t>
      </w:r>
    </w:p>
    <w:p w14:paraId="7CA5E1C1" w14:textId="7D0DCBB6" w:rsidR="0054296B" w:rsidRPr="00B71001" w:rsidRDefault="0054296B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1. Καμία διακοπή παροχής φυσικού αερίου, ηλεκτρικού ρεύματος και  νερού, για ένα 6μηνο ή όσο διαρκούν τα έκτακτα μέτρα</w:t>
      </w:r>
      <w:r w:rsidR="00351767" w:rsidRPr="00B71001">
        <w:rPr>
          <w:rFonts w:ascii="Arial" w:hAnsi="Arial" w:cs="Arial"/>
          <w:sz w:val="22"/>
        </w:rPr>
        <w:t>.</w:t>
      </w:r>
    </w:p>
    <w:p w14:paraId="02D2AF50" w14:textId="7401C0EC" w:rsidR="0054296B" w:rsidRPr="00B71001" w:rsidRDefault="0054296B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2. Καμία αύξηση στα τιμολόγια ύδρευσης-αποχέτευσης, φυσικού αερίου και ηλεκτρισμού, μέχρι το τέλος του 2020, μέτρο που πρέπει να αφορά όλους τους παρόχους</w:t>
      </w:r>
      <w:r w:rsidR="00351767" w:rsidRPr="00B71001">
        <w:rPr>
          <w:rFonts w:ascii="Arial" w:hAnsi="Arial" w:cs="Arial"/>
          <w:sz w:val="22"/>
        </w:rPr>
        <w:t>.</w:t>
      </w:r>
    </w:p>
    <w:p w14:paraId="679C4FD3" w14:textId="01DBA547" w:rsidR="0054296B" w:rsidRPr="00B71001" w:rsidRDefault="0054296B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3. Παράταση εξόφλησης λογαριασμών ύδρευσης-αποχέτευσης, φυσικού αερίου και ηλεκτρισμού για 6 μήνες</w:t>
      </w:r>
      <w:r w:rsidR="00351767" w:rsidRPr="00B71001">
        <w:rPr>
          <w:rFonts w:ascii="Arial" w:hAnsi="Arial" w:cs="Arial"/>
          <w:sz w:val="22"/>
        </w:rPr>
        <w:t>.</w:t>
      </w:r>
    </w:p>
    <w:p w14:paraId="72AF4198" w14:textId="532EA2A6" w:rsidR="0054296B" w:rsidRPr="00B71001" w:rsidRDefault="0054296B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4. Διερεύνηση της δυνατότητας κάλυψης του κόστους ύδρευσης-αποχέτευσης, φυσικού αερίου και ηλεκτρισμού, από την πολιτεία, για την περίοδο της πανδημίας, βάσει κοινωνικών και οικονομικών κριτηρίων που θα περιλαμβά</w:t>
      </w:r>
      <w:r w:rsidR="00E70B00" w:rsidRPr="00B71001">
        <w:rPr>
          <w:rFonts w:ascii="Arial" w:hAnsi="Arial" w:cs="Arial"/>
          <w:sz w:val="22"/>
        </w:rPr>
        <w:t>νει</w:t>
      </w:r>
      <w:r w:rsidRPr="00B71001">
        <w:rPr>
          <w:rFonts w:ascii="Arial" w:hAnsi="Arial" w:cs="Arial"/>
          <w:sz w:val="22"/>
        </w:rPr>
        <w:t xml:space="preserve"> ευάλωτες </w:t>
      </w:r>
      <w:r w:rsidRPr="00B71001">
        <w:rPr>
          <w:rFonts w:ascii="Arial" w:hAnsi="Arial" w:cs="Arial"/>
          <w:sz w:val="22"/>
        </w:rPr>
        <w:lastRenderedPageBreak/>
        <w:t>κοινωνικές ομάδες και επιχειρήσεις ή εργαζόμενους που έχασαν ή σταμάτησαν την εργασία τους.</w:t>
      </w:r>
    </w:p>
    <w:p w14:paraId="4874634C" w14:textId="6ED2896D" w:rsidR="0054296B" w:rsidRPr="00B71001" w:rsidRDefault="0054296B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Παρότι από τις 18 Μαρτίου έχουν ενταθεί τα μέτρα εκ μέρους της πολιτείας και έχει εφαρμ</w:t>
      </w:r>
      <w:r w:rsidR="00214820" w:rsidRPr="00B71001">
        <w:rPr>
          <w:rFonts w:ascii="Arial" w:hAnsi="Arial" w:cs="Arial"/>
          <w:sz w:val="22"/>
        </w:rPr>
        <w:t>οστεί και περιορισμός της κυκλοφορίας η κυβέρνηση δεν έχει προχωρήσει στην υιοθέτηση των ανωτέρω μέτρων.</w:t>
      </w:r>
    </w:p>
    <w:p w14:paraId="5272DEAB" w14:textId="5B5B3429" w:rsidR="00E0387D" w:rsidRPr="00B71001" w:rsidRDefault="00214820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 xml:space="preserve">Σε αυτές τις συνθήκες, και ενώ έχουν ληφθεί αντίστοιχες αποφάσεις σε </w:t>
      </w:r>
      <w:r w:rsidR="00E70B00" w:rsidRPr="00B71001">
        <w:rPr>
          <w:rFonts w:ascii="Arial" w:hAnsi="Arial" w:cs="Arial"/>
          <w:sz w:val="22"/>
        </w:rPr>
        <w:t xml:space="preserve">ευρωπαϊκό </w:t>
      </w:r>
      <w:r w:rsidRPr="00B71001">
        <w:rPr>
          <w:rFonts w:ascii="Arial" w:hAnsi="Arial" w:cs="Arial"/>
          <w:sz w:val="22"/>
        </w:rPr>
        <w:t>επίπεδο</w:t>
      </w:r>
      <w:r w:rsidR="00E70B00" w:rsidRPr="00B71001">
        <w:rPr>
          <w:rFonts w:ascii="Arial" w:hAnsi="Arial" w:cs="Arial"/>
          <w:sz w:val="22"/>
        </w:rPr>
        <w:t xml:space="preserve"> </w:t>
      </w:r>
      <w:r w:rsidRPr="00B71001">
        <w:rPr>
          <w:rFonts w:ascii="Arial" w:hAnsi="Arial" w:cs="Arial"/>
          <w:sz w:val="22"/>
        </w:rPr>
        <w:t>για</w:t>
      </w:r>
      <w:r w:rsidR="002309A3" w:rsidRPr="00B71001">
        <w:rPr>
          <w:rFonts w:ascii="Arial" w:hAnsi="Arial" w:cs="Arial"/>
          <w:sz w:val="22"/>
        </w:rPr>
        <w:t xml:space="preserve"> την εφαρμογή </w:t>
      </w:r>
      <w:r w:rsidRPr="00B71001">
        <w:rPr>
          <w:rFonts w:ascii="Arial" w:hAnsi="Arial" w:cs="Arial"/>
          <w:sz w:val="22"/>
        </w:rPr>
        <w:t>πολιτικ</w:t>
      </w:r>
      <w:r w:rsidR="002309A3" w:rsidRPr="00B71001">
        <w:rPr>
          <w:rFonts w:ascii="Arial" w:hAnsi="Arial" w:cs="Arial"/>
          <w:sz w:val="22"/>
        </w:rPr>
        <w:t>ών</w:t>
      </w:r>
      <w:r w:rsidRPr="00B71001">
        <w:rPr>
          <w:rFonts w:ascii="Arial" w:hAnsi="Arial" w:cs="Arial"/>
          <w:sz w:val="22"/>
        </w:rPr>
        <w:t xml:space="preserve"> αντιμετώπισης της κρίσης</w:t>
      </w:r>
      <w:r w:rsidR="002309A3" w:rsidRPr="00B71001">
        <w:rPr>
          <w:rFonts w:ascii="Arial" w:hAnsi="Arial" w:cs="Arial"/>
          <w:sz w:val="22"/>
        </w:rPr>
        <w:t>,</w:t>
      </w:r>
      <w:r w:rsidR="00E70B00" w:rsidRPr="00B71001">
        <w:rPr>
          <w:rFonts w:ascii="Arial" w:hAnsi="Arial" w:cs="Arial"/>
          <w:sz w:val="22"/>
        </w:rPr>
        <w:t xml:space="preserve"> εκτός των</w:t>
      </w:r>
      <w:r w:rsidRPr="00B71001">
        <w:rPr>
          <w:rFonts w:ascii="Arial" w:hAnsi="Arial" w:cs="Arial"/>
          <w:sz w:val="22"/>
        </w:rPr>
        <w:t xml:space="preserve"> δημοσιονομικ</w:t>
      </w:r>
      <w:r w:rsidR="00E70B00" w:rsidRPr="00B71001">
        <w:rPr>
          <w:rFonts w:ascii="Arial" w:hAnsi="Arial" w:cs="Arial"/>
          <w:sz w:val="22"/>
        </w:rPr>
        <w:t>ών περιορισμών</w:t>
      </w:r>
      <w:r w:rsidR="002309A3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</w:t>
      </w:r>
      <w:r w:rsidR="002309A3" w:rsidRPr="00B71001">
        <w:rPr>
          <w:rFonts w:ascii="Arial" w:hAnsi="Arial" w:cs="Arial"/>
          <w:sz w:val="22"/>
        </w:rPr>
        <w:t xml:space="preserve">καθώς </w:t>
      </w:r>
      <w:r w:rsidRPr="00B71001">
        <w:rPr>
          <w:rFonts w:ascii="Arial" w:hAnsi="Arial" w:cs="Arial"/>
          <w:sz w:val="22"/>
        </w:rPr>
        <w:t xml:space="preserve">και </w:t>
      </w:r>
      <w:r w:rsidR="006D4BD3" w:rsidRPr="00B71001">
        <w:rPr>
          <w:rFonts w:ascii="Arial" w:hAnsi="Arial" w:cs="Arial"/>
          <w:sz w:val="22"/>
        </w:rPr>
        <w:t>λαμβάνονται</w:t>
      </w:r>
      <w:r w:rsidR="00351767" w:rsidRPr="00B71001">
        <w:rPr>
          <w:rFonts w:ascii="Arial" w:hAnsi="Arial" w:cs="Arial"/>
          <w:sz w:val="22"/>
        </w:rPr>
        <w:t xml:space="preserve"> </w:t>
      </w:r>
      <w:r w:rsidR="002309A3" w:rsidRPr="00B71001">
        <w:rPr>
          <w:rFonts w:ascii="Arial" w:hAnsi="Arial" w:cs="Arial"/>
          <w:sz w:val="22"/>
        </w:rPr>
        <w:t xml:space="preserve">οικονομικά </w:t>
      </w:r>
      <w:r w:rsidRPr="00B71001">
        <w:rPr>
          <w:rFonts w:ascii="Arial" w:hAnsi="Arial" w:cs="Arial"/>
          <w:sz w:val="22"/>
        </w:rPr>
        <w:t>μέτρα για την ενίσχυση επιχειρήσεων, επαγγελματιών, εργαζομένων και ανέργων</w:t>
      </w:r>
      <w:r w:rsidR="009A043B" w:rsidRPr="00B71001">
        <w:rPr>
          <w:rFonts w:ascii="Arial" w:hAnsi="Arial" w:cs="Arial"/>
          <w:sz w:val="22"/>
        </w:rPr>
        <w:t xml:space="preserve">, </w:t>
      </w:r>
      <w:r w:rsidR="002309A3" w:rsidRPr="00B71001">
        <w:rPr>
          <w:rFonts w:ascii="Arial" w:hAnsi="Arial" w:cs="Arial"/>
          <w:sz w:val="22"/>
        </w:rPr>
        <w:t xml:space="preserve">στην Ελλάδα </w:t>
      </w:r>
      <w:r w:rsidRPr="00B71001">
        <w:rPr>
          <w:rFonts w:ascii="Arial" w:hAnsi="Arial" w:cs="Arial"/>
          <w:sz w:val="22"/>
        </w:rPr>
        <w:t xml:space="preserve">παρατηρείται αδιανόητη </w:t>
      </w:r>
      <w:r w:rsidR="002309A3" w:rsidRPr="00B71001">
        <w:rPr>
          <w:rFonts w:ascii="Arial" w:hAnsi="Arial" w:cs="Arial"/>
          <w:sz w:val="22"/>
        </w:rPr>
        <w:t>αδράνεια</w:t>
      </w:r>
      <w:r w:rsidRPr="00B71001">
        <w:rPr>
          <w:rFonts w:ascii="Arial" w:hAnsi="Arial" w:cs="Arial"/>
          <w:sz w:val="22"/>
        </w:rPr>
        <w:t xml:space="preserve">, ατολμία και καθυστέρηση εκ μέρους του Υπουργείου Περιβάλλοντος και Ενέργειας. </w:t>
      </w:r>
      <w:r w:rsidR="002309A3" w:rsidRPr="00B71001">
        <w:rPr>
          <w:rFonts w:ascii="Arial" w:hAnsi="Arial" w:cs="Arial"/>
          <w:sz w:val="22"/>
        </w:rPr>
        <w:t>Είναι προφανές ότι τ</w:t>
      </w:r>
      <w:r w:rsidR="00744A7F" w:rsidRPr="00B71001">
        <w:rPr>
          <w:rFonts w:ascii="Arial" w:hAnsi="Arial" w:cs="Arial"/>
          <w:sz w:val="22"/>
        </w:rPr>
        <w:t>ο κάλεσμα του κ.</w:t>
      </w:r>
      <w:r w:rsidR="00351767" w:rsidRPr="00B71001">
        <w:rPr>
          <w:rFonts w:ascii="Arial" w:hAnsi="Arial" w:cs="Arial"/>
          <w:sz w:val="22"/>
        </w:rPr>
        <w:t xml:space="preserve"> </w:t>
      </w:r>
      <w:r w:rsidR="00744A7F" w:rsidRPr="00B71001">
        <w:rPr>
          <w:rFonts w:ascii="Arial" w:hAnsi="Arial" w:cs="Arial"/>
          <w:sz w:val="22"/>
        </w:rPr>
        <w:t xml:space="preserve">Χατζηδάκη </w:t>
      </w:r>
      <w:r w:rsidR="002309A3" w:rsidRPr="00B71001">
        <w:rPr>
          <w:rFonts w:ascii="Arial" w:hAnsi="Arial" w:cs="Arial"/>
          <w:sz w:val="22"/>
        </w:rPr>
        <w:t xml:space="preserve">προς </w:t>
      </w:r>
      <w:r w:rsidR="00744A7F" w:rsidRPr="00B71001">
        <w:rPr>
          <w:rFonts w:ascii="Arial" w:hAnsi="Arial" w:cs="Arial"/>
          <w:sz w:val="22"/>
        </w:rPr>
        <w:t>τον ιδιωτικό τομέα για «δράσεις εταιρικής ευθύνης»</w:t>
      </w:r>
      <w:r w:rsidR="002309A3" w:rsidRPr="00B71001">
        <w:rPr>
          <w:rFonts w:ascii="Arial" w:hAnsi="Arial" w:cs="Arial"/>
          <w:sz w:val="22"/>
        </w:rPr>
        <w:t xml:space="preserve"> δεν αρκεί.</w:t>
      </w:r>
    </w:p>
    <w:p w14:paraId="74BA233E" w14:textId="54ECEC66" w:rsidR="00D70E53" w:rsidRPr="00B71001" w:rsidRDefault="00744A7F" w:rsidP="00D70E53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Ήδη</w:t>
      </w:r>
      <w:r w:rsidR="002309A3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η εργασία και </w:t>
      </w:r>
      <w:r w:rsidR="002309A3" w:rsidRPr="00B71001">
        <w:rPr>
          <w:rFonts w:ascii="Arial" w:hAnsi="Arial" w:cs="Arial"/>
          <w:sz w:val="22"/>
        </w:rPr>
        <w:t>ο μισθός</w:t>
      </w:r>
      <w:r w:rsidRPr="00B71001">
        <w:rPr>
          <w:rFonts w:ascii="Arial" w:hAnsi="Arial" w:cs="Arial"/>
          <w:sz w:val="22"/>
        </w:rPr>
        <w:t xml:space="preserve"> εκατοντάδων χιλιάδων εργαζομένων αμφισβητείται</w:t>
      </w:r>
      <w:r w:rsidR="002309A3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καθώς χιλιάδες επιχειρήσεις έχουν κλείσει τις τελευταίες δύο εβδομάδες ενώ οι μεσο-μακροπρόθεσμες επιπτώσεις της κρίσης αναμένεται να ενταθούν το επόμενο διάστημα.</w:t>
      </w:r>
      <w:r w:rsidR="006D4BD3" w:rsidRPr="00B71001">
        <w:rPr>
          <w:rFonts w:ascii="Arial" w:hAnsi="Arial" w:cs="Arial"/>
          <w:sz w:val="22"/>
        </w:rPr>
        <w:t xml:space="preserve"> </w:t>
      </w:r>
      <w:r w:rsidR="00D70E53" w:rsidRPr="00B71001">
        <w:rPr>
          <w:rFonts w:ascii="Arial" w:hAnsi="Arial" w:cs="Arial"/>
          <w:sz w:val="22"/>
        </w:rPr>
        <w:t>Πώς</w:t>
      </w:r>
      <w:r w:rsidR="00351767" w:rsidRPr="00B71001">
        <w:rPr>
          <w:rFonts w:ascii="Arial" w:hAnsi="Arial" w:cs="Arial"/>
          <w:sz w:val="22"/>
        </w:rPr>
        <w:t>,</w:t>
      </w:r>
      <w:r w:rsidR="00D70E53" w:rsidRPr="00B71001">
        <w:rPr>
          <w:rFonts w:ascii="Arial" w:hAnsi="Arial" w:cs="Arial"/>
          <w:sz w:val="22"/>
        </w:rPr>
        <w:t xml:space="preserve"> άραγε</w:t>
      </w:r>
      <w:r w:rsidR="00351767" w:rsidRPr="00B71001">
        <w:rPr>
          <w:rFonts w:ascii="Arial" w:hAnsi="Arial" w:cs="Arial"/>
          <w:sz w:val="22"/>
        </w:rPr>
        <w:t>,</w:t>
      </w:r>
      <w:r w:rsidR="00D70E53" w:rsidRPr="00B71001">
        <w:rPr>
          <w:rFonts w:ascii="Arial" w:hAnsi="Arial" w:cs="Arial"/>
          <w:sz w:val="22"/>
        </w:rPr>
        <w:t xml:space="preserve"> θα παραμείνουν σπίτι τους οι άνθρωποι που έχασαν τη δουλειά τους, χωρίς ηλεκτρικό</w:t>
      </w:r>
      <w:r w:rsidR="002309A3" w:rsidRPr="00B71001">
        <w:rPr>
          <w:rFonts w:ascii="Arial" w:hAnsi="Arial" w:cs="Arial"/>
          <w:sz w:val="22"/>
        </w:rPr>
        <w:t xml:space="preserve"> ρεύμα</w:t>
      </w:r>
      <w:r w:rsidR="00D70E53" w:rsidRPr="00B71001">
        <w:rPr>
          <w:rFonts w:ascii="Arial" w:hAnsi="Arial" w:cs="Arial"/>
          <w:sz w:val="22"/>
        </w:rPr>
        <w:t xml:space="preserve"> και θέρμανση; </w:t>
      </w:r>
    </w:p>
    <w:p w14:paraId="1BD52056" w14:textId="6A58F36D" w:rsidR="00E0387D" w:rsidRPr="00B71001" w:rsidRDefault="00351767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 xml:space="preserve">Ενώ </w:t>
      </w:r>
      <w:r w:rsidR="00F94E05" w:rsidRPr="00B71001">
        <w:rPr>
          <w:rFonts w:ascii="Arial" w:hAnsi="Arial" w:cs="Arial"/>
          <w:sz w:val="22"/>
        </w:rPr>
        <w:t xml:space="preserve">λαμβάνονται μέτρα μείωσης του ενοικίου για τους εργαζόμενους που έχασαν τη δουλειά </w:t>
      </w:r>
      <w:r w:rsidR="00D70E53" w:rsidRPr="00B71001">
        <w:rPr>
          <w:rFonts w:ascii="Arial" w:hAnsi="Arial" w:cs="Arial"/>
          <w:sz w:val="22"/>
        </w:rPr>
        <w:t xml:space="preserve">τους και </w:t>
      </w:r>
      <w:r w:rsidR="002309A3" w:rsidRPr="00B71001">
        <w:rPr>
          <w:rFonts w:ascii="Arial" w:hAnsi="Arial" w:cs="Arial"/>
          <w:sz w:val="22"/>
        </w:rPr>
        <w:t xml:space="preserve">για </w:t>
      </w:r>
      <w:r w:rsidR="00D70E53" w:rsidRPr="00B71001">
        <w:rPr>
          <w:rFonts w:ascii="Arial" w:hAnsi="Arial" w:cs="Arial"/>
          <w:sz w:val="22"/>
        </w:rPr>
        <w:t>τις επιχειρήσεις</w:t>
      </w:r>
      <w:r w:rsidR="002309A3" w:rsidRPr="00B71001">
        <w:rPr>
          <w:rFonts w:ascii="Arial" w:hAnsi="Arial" w:cs="Arial"/>
          <w:sz w:val="22"/>
        </w:rPr>
        <w:t xml:space="preserve"> που έκλεισαν</w:t>
      </w:r>
      <w:r w:rsidR="00D70E53" w:rsidRPr="00B71001">
        <w:rPr>
          <w:rFonts w:ascii="Arial" w:hAnsi="Arial" w:cs="Arial"/>
          <w:sz w:val="22"/>
        </w:rPr>
        <w:t>,</w:t>
      </w:r>
      <w:r w:rsidR="00F94E05" w:rsidRPr="00B71001">
        <w:rPr>
          <w:rFonts w:ascii="Arial" w:hAnsi="Arial" w:cs="Arial"/>
          <w:sz w:val="22"/>
        </w:rPr>
        <w:t xml:space="preserve"> </w:t>
      </w:r>
      <w:r w:rsidR="00E0387D" w:rsidRPr="00B71001">
        <w:rPr>
          <w:rFonts w:ascii="Arial" w:hAnsi="Arial" w:cs="Arial"/>
          <w:sz w:val="22"/>
        </w:rPr>
        <w:t>δεν</w:t>
      </w:r>
      <w:r w:rsidR="002309A3" w:rsidRPr="00B71001">
        <w:rPr>
          <w:rFonts w:ascii="Arial" w:hAnsi="Arial" w:cs="Arial"/>
          <w:sz w:val="22"/>
        </w:rPr>
        <w:t xml:space="preserve"> έχει αναληφθεί </w:t>
      </w:r>
      <w:r w:rsidR="00E0387D" w:rsidRPr="00B71001">
        <w:rPr>
          <w:rFonts w:ascii="Arial" w:hAnsi="Arial" w:cs="Arial"/>
          <w:sz w:val="22"/>
        </w:rPr>
        <w:t xml:space="preserve">καμία πρωτοβουλία ώστε να </w:t>
      </w:r>
      <w:r w:rsidR="002309A3" w:rsidRPr="00B71001">
        <w:rPr>
          <w:rFonts w:ascii="Arial" w:hAnsi="Arial" w:cs="Arial"/>
          <w:sz w:val="22"/>
        </w:rPr>
        <w:t xml:space="preserve">διασφαλιστεί η </w:t>
      </w:r>
      <w:r w:rsidR="00E0387D" w:rsidRPr="00B71001">
        <w:rPr>
          <w:rFonts w:ascii="Arial" w:hAnsi="Arial" w:cs="Arial"/>
          <w:sz w:val="22"/>
        </w:rPr>
        <w:t xml:space="preserve">μη διακοπή/αποκοπή της </w:t>
      </w:r>
      <w:r w:rsidR="00533F38" w:rsidRPr="00B71001">
        <w:rPr>
          <w:rFonts w:ascii="Arial" w:hAnsi="Arial" w:cs="Arial"/>
          <w:sz w:val="22"/>
        </w:rPr>
        <w:t>παροχής ηλεκτρικού ρεύματος και νερού</w:t>
      </w:r>
      <w:r w:rsidR="00E0387D" w:rsidRPr="00B71001">
        <w:rPr>
          <w:rFonts w:ascii="Arial" w:hAnsi="Arial" w:cs="Arial"/>
          <w:sz w:val="22"/>
        </w:rPr>
        <w:t>.</w:t>
      </w:r>
    </w:p>
    <w:p w14:paraId="56AD5479" w14:textId="56193A77" w:rsidR="00E0387D" w:rsidRPr="00B71001" w:rsidRDefault="00E0387D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Τα</w:t>
      </w:r>
      <w:r w:rsidR="00492265" w:rsidRPr="00B71001">
        <w:rPr>
          <w:rFonts w:ascii="Arial" w:hAnsi="Arial" w:cs="Arial"/>
          <w:sz w:val="22"/>
        </w:rPr>
        <w:t xml:space="preserve"> μέτρα διευκόλυνσης των καταναλωτών που ανακοίνωσε πρόσφατα η ΔΕΗ, </w:t>
      </w:r>
      <w:r w:rsidR="00223971" w:rsidRPr="00B71001">
        <w:rPr>
          <w:rFonts w:ascii="Arial" w:hAnsi="Arial" w:cs="Arial"/>
          <w:sz w:val="22"/>
        </w:rPr>
        <w:t xml:space="preserve">η κατάργηση της πάγιας χρέωσης για όλους τους καταναλωτές, η έκπτωση 5 ευρώ για όσους λαμβάνουν ηλεκτρονικό λογαριασμό και η επιπλέον 8% για τους ευάλωτους πελάτες και για καταναλώσεις πάνω από 2.000 κιλοβατώρες, </w:t>
      </w:r>
      <w:r w:rsidR="00492265" w:rsidRPr="000C0B41">
        <w:rPr>
          <w:rFonts w:ascii="Arial" w:hAnsi="Arial" w:cs="Arial"/>
          <w:b/>
          <w:sz w:val="22"/>
        </w:rPr>
        <w:t>δεν μπορούν να ανταποκριθούν</w:t>
      </w:r>
      <w:r w:rsidR="00492265" w:rsidRPr="000C0B41">
        <w:rPr>
          <w:rFonts w:ascii="Arial" w:hAnsi="Arial" w:cs="Arial"/>
          <w:sz w:val="22"/>
        </w:rPr>
        <w:t xml:space="preserve"> </w:t>
      </w:r>
      <w:r w:rsidR="00492265" w:rsidRPr="00B71001">
        <w:rPr>
          <w:rFonts w:ascii="Arial" w:hAnsi="Arial" w:cs="Arial"/>
          <w:sz w:val="22"/>
        </w:rPr>
        <w:t>στις πρωτόγνωρες συνθήκες που βιώνει η κοινωνία</w:t>
      </w:r>
      <w:r w:rsidRPr="00B71001">
        <w:rPr>
          <w:rFonts w:ascii="Arial" w:hAnsi="Arial" w:cs="Arial"/>
          <w:sz w:val="22"/>
        </w:rPr>
        <w:t xml:space="preserve">. </w:t>
      </w:r>
      <w:r w:rsidR="00D00B95" w:rsidRPr="00B71001">
        <w:rPr>
          <w:rFonts w:ascii="Arial" w:hAnsi="Arial" w:cs="Arial"/>
          <w:sz w:val="22"/>
        </w:rPr>
        <w:t>Όμως τα μέτρα αυτά ε</w:t>
      </w:r>
      <w:r w:rsidR="00492265" w:rsidRPr="00B71001">
        <w:rPr>
          <w:rFonts w:ascii="Arial" w:hAnsi="Arial" w:cs="Arial"/>
          <w:sz w:val="22"/>
        </w:rPr>
        <w:t xml:space="preserve">ντάσσονται στο πλαίσιο της εταιρικής κοινωνικής </w:t>
      </w:r>
      <w:r w:rsidR="00D00B95" w:rsidRPr="00B71001">
        <w:rPr>
          <w:rFonts w:ascii="Arial" w:hAnsi="Arial" w:cs="Arial"/>
          <w:sz w:val="22"/>
        </w:rPr>
        <w:t>της</w:t>
      </w:r>
      <w:r w:rsidR="00492265" w:rsidRPr="00B71001">
        <w:rPr>
          <w:rFonts w:ascii="Arial" w:hAnsi="Arial" w:cs="Arial"/>
          <w:sz w:val="22"/>
        </w:rPr>
        <w:t xml:space="preserve"> ευθύνης, </w:t>
      </w:r>
      <w:r w:rsidRPr="00B71001">
        <w:rPr>
          <w:rFonts w:ascii="Arial" w:hAnsi="Arial" w:cs="Arial"/>
          <w:sz w:val="22"/>
        </w:rPr>
        <w:t xml:space="preserve">αλλά δεν απαντούν στο αίτημα μη αποκοπής της ηλεκτρικής σύνδεσης </w:t>
      </w:r>
      <w:r w:rsidR="00D00B95" w:rsidRPr="00B71001">
        <w:rPr>
          <w:rFonts w:ascii="Arial" w:hAnsi="Arial" w:cs="Arial"/>
          <w:sz w:val="22"/>
        </w:rPr>
        <w:t>σε πολίτες</w:t>
      </w:r>
      <w:r w:rsidRPr="00B71001">
        <w:rPr>
          <w:rFonts w:ascii="Arial" w:hAnsi="Arial" w:cs="Arial"/>
          <w:sz w:val="22"/>
        </w:rPr>
        <w:t xml:space="preserve"> που ανήκουν σε ευάλωτες κοινωνικές ομάδες, είναι ενταγμέν</w:t>
      </w:r>
      <w:r w:rsidR="00CF3D0D" w:rsidRPr="00B71001">
        <w:rPr>
          <w:rFonts w:ascii="Arial" w:hAnsi="Arial" w:cs="Arial"/>
          <w:sz w:val="22"/>
        </w:rPr>
        <w:t>α</w:t>
      </w:r>
      <w:r w:rsidRPr="00B71001">
        <w:rPr>
          <w:rFonts w:ascii="Arial" w:hAnsi="Arial" w:cs="Arial"/>
          <w:sz w:val="22"/>
        </w:rPr>
        <w:t xml:space="preserve"> σε Κοινωνικό Τιμολόγιο, αλλά παρά ταύτα λαμβάνουν έγγραφη προειδοποίηση αποκοπής για την πρώτη κατοικία τους αυτές τις ημέρες.</w:t>
      </w:r>
      <w:r w:rsidR="00D00B95" w:rsidRPr="00B71001">
        <w:rPr>
          <w:rFonts w:ascii="Arial" w:hAnsi="Arial" w:cs="Arial"/>
          <w:sz w:val="22"/>
        </w:rPr>
        <w:t xml:space="preserve"> </w:t>
      </w:r>
      <w:r w:rsidR="00E05F10" w:rsidRPr="00B71001">
        <w:rPr>
          <w:rFonts w:ascii="Arial" w:hAnsi="Arial" w:cs="Arial"/>
          <w:sz w:val="22"/>
        </w:rPr>
        <w:t xml:space="preserve">Ενώ θα πρέπει να  ληφθούν </w:t>
      </w:r>
      <w:r w:rsidR="00D00B95" w:rsidRPr="00B71001">
        <w:rPr>
          <w:rFonts w:ascii="Arial" w:hAnsi="Arial" w:cs="Arial"/>
          <w:sz w:val="22"/>
        </w:rPr>
        <w:t>οριζόντια</w:t>
      </w:r>
      <w:r w:rsidR="00E05F10" w:rsidRPr="00B71001">
        <w:rPr>
          <w:rFonts w:ascii="Arial" w:hAnsi="Arial" w:cs="Arial"/>
          <w:sz w:val="22"/>
        </w:rPr>
        <w:t xml:space="preserve"> μέτρα</w:t>
      </w:r>
      <w:r w:rsidR="00D00B95" w:rsidRPr="00B71001">
        <w:rPr>
          <w:rFonts w:ascii="Arial" w:hAnsi="Arial" w:cs="Arial"/>
          <w:sz w:val="22"/>
        </w:rPr>
        <w:t xml:space="preserve"> </w:t>
      </w:r>
      <w:r w:rsidR="00E05F10" w:rsidRPr="00B71001">
        <w:rPr>
          <w:rFonts w:ascii="Arial" w:hAnsi="Arial" w:cs="Arial"/>
          <w:sz w:val="22"/>
        </w:rPr>
        <w:t xml:space="preserve"> που να αφορούν </w:t>
      </w:r>
      <w:r w:rsidR="00D00B95" w:rsidRPr="00B71001">
        <w:rPr>
          <w:rFonts w:ascii="Arial" w:hAnsi="Arial" w:cs="Arial"/>
          <w:sz w:val="22"/>
        </w:rPr>
        <w:t>όλους τους παρόχους.</w:t>
      </w:r>
    </w:p>
    <w:p w14:paraId="528E9C6B" w14:textId="03282C0F" w:rsidR="00223971" w:rsidRPr="00B71001" w:rsidRDefault="00E0387D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sz w:val="22"/>
        </w:rPr>
        <w:t>Η ασαφή</w:t>
      </w:r>
      <w:r w:rsidR="00DC4503" w:rsidRPr="00B71001">
        <w:rPr>
          <w:rFonts w:ascii="Arial" w:hAnsi="Arial" w:cs="Arial"/>
          <w:sz w:val="22"/>
        </w:rPr>
        <w:t xml:space="preserve">ς και χρονικά </w:t>
      </w:r>
      <w:r w:rsidR="00D00B95" w:rsidRPr="00B71001">
        <w:rPr>
          <w:rFonts w:ascii="Arial" w:hAnsi="Arial" w:cs="Arial"/>
          <w:sz w:val="22"/>
        </w:rPr>
        <w:t xml:space="preserve">μη </w:t>
      </w:r>
      <w:r w:rsidR="00DC4503" w:rsidRPr="00B71001">
        <w:rPr>
          <w:rFonts w:ascii="Arial" w:hAnsi="Arial" w:cs="Arial"/>
          <w:sz w:val="22"/>
        </w:rPr>
        <w:t>προσδιορισμένη</w:t>
      </w:r>
      <w:r w:rsidRPr="00B71001">
        <w:rPr>
          <w:rFonts w:ascii="Arial" w:hAnsi="Arial" w:cs="Arial"/>
          <w:sz w:val="22"/>
        </w:rPr>
        <w:t xml:space="preserve"> αναφορά του κ.</w:t>
      </w:r>
      <w:r w:rsidR="00223971" w:rsidRPr="00B71001">
        <w:rPr>
          <w:rFonts w:ascii="Arial" w:hAnsi="Arial" w:cs="Arial"/>
          <w:sz w:val="22"/>
        </w:rPr>
        <w:t xml:space="preserve"> Χατζηδάκη, </w:t>
      </w:r>
      <w:r w:rsidR="00351767" w:rsidRPr="00B71001">
        <w:rPr>
          <w:rFonts w:ascii="Arial" w:hAnsi="Arial" w:cs="Arial"/>
          <w:sz w:val="22"/>
        </w:rPr>
        <w:t xml:space="preserve">για </w:t>
      </w:r>
      <w:r w:rsidR="00DC4503" w:rsidRPr="00B71001">
        <w:rPr>
          <w:rFonts w:ascii="Arial" w:hAnsi="Arial" w:cs="Arial"/>
          <w:sz w:val="22"/>
        </w:rPr>
        <w:t xml:space="preserve">τη δημιουργία </w:t>
      </w:r>
      <w:r w:rsidR="00223971" w:rsidRPr="00B71001">
        <w:rPr>
          <w:rFonts w:ascii="Arial" w:hAnsi="Arial" w:cs="Arial"/>
          <w:sz w:val="22"/>
        </w:rPr>
        <w:t>μηχανισμ</w:t>
      </w:r>
      <w:r w:rsidR="00DC4503" w:rsidRPr="00B71001">
        <w:rPr>
          <w:rFonts w:ascii="Arial" w:hAnsi="Arial" w:cs="Arial"/>
          <w:sz w:val="22"/>
        </w:rPr>
        <w:t>ού</w:t>
      </w:r>
      <w:r w:rsidR="00223971" w:rsidRPr="00B71001">
        <w:rPr>
          <w:rFonts w:ascii="Arial" w:hAnsi="Arial" w:cs="Arial"/>
          <w:sz w:val="22"/>
        </w:rPr>
        <w:t xml:space="preserve"> εγγυοδοσίας για τις ενεργειακές επιχειρήσεις</w:t>
      </w:r>
      <w:r w:rsidRPr="00B71001">
        <w:rPr>
          <w:rFonts w:ascii="Arial" w:hAnsi="Arial" w:cs="Arial"/>
          <w:sz w:val="22"/>
        </w:rPr>
        <w:t xml:space="preserve">, </w:t>
      </w:r>
      <w:r w:rsidR="00063D15" w:rsidRPr="00B71001">
        <w:rPr>
          <w:rFonts w:ascii="Arial" w:hAnsi="Arial" w:cs="Arial"/>
          <w:sz w:val="22"/>
        </w:rPr>
        <w:t>δεν περιλαμβάνεται</w:t>
      </w:r>
      <w:r w:rsidR="00D00B95" w:rsidRPr="00B71001">
        <w:rPr>
          <w:rFonts w:ascii="Arial" w:hAnsi="Arial" w:cs="Arial"/>
          <w:sz w:val="22"/>
        </w:rPr>
        <w:t>,</w:t>
      </w:r>
      <w:r w:rsidR="00063D15" w:rsidRPr="00B71001">
        <w:rPr>
          <w:rFonts w:ascii="Arial" w:hAnsi="Arial" w:cs="Arial"/>
          <w:sz w:val="22"/>
        </w:rPr>
        <w:t xml:space="preserve"> </w:t>
      </w:r>
      <w:r w:rsidR="00351767" w:rsidRPr="00B71001">
        <w:rPr>
          <w:rFonts w:ascii="Arial" w:hAnsi="Arial" w:cs="Arial"/>
          <w:sz w:val="22"/>
        </w:rPr>
        <w:t>ακόμ</w:t>
      </w:r>
      <w:r w:rsidR="00D00B95" w:rsidRPr="00B71001">
        <w:rPr>
          <w:rFonts w:ascii="Arial" w:hAnsi="Arial" w:cs="Arial"/>
          <w:sz w:val="22"/>
        </w:rPr>
        <w:t>η,</w:t>
      </w:r>
      <w:r w:rsidR="00351767" w:rsidRPr="00B71001">
        <w:rPr>
          <w:rFonts w:ascii="Arial" w:hAnsi="Arial" w:cs="Arial"/>
          <w:sz w:val="22"/>
        </w:rPr>
        <w:t xml:space="preserve"> </w:t>
      </w:r>
      <w:r w:rsidRPr="00B71001">
        <w:rPr>
          <w:rFonts w:ascii="Arial" w:hAnsi="Arial" w:cs="Arial"/>
          <w:sz w:val="22"/>
        </w:rPr>
        <w:t xml:space="preserve">σε </w:t>
      </w:r>
      <w:r w:rsidR="00D00B95" w:rsidRPr="00B71001">
        <w:rPr>
          <w:rFonts w:ascii="Arial" w:hAnsi="Arial" w:cs="Arial"/>
          <w:sz w:val="22"/>
        </w:rPr>
        <w:t xml:space="preserve">κάποια </w:t>
      </w:r>
      <w:r w:rsidRPr="00B71001">
        <w:rPr>
          <w:rFonts w:ascii="Arial" w:hAnsi="Arial" w:cs="Arial"/>
          <w:sz w:val="22"/>
        </w:rPr>
        <w:t xml:space="preserve">θεσμική απόφαση </w:t>
      </w:r>
      <w:r w:rsidR="00D00B95" w:rsidRPr="00B71001">
        <w:rPr>
          <w:rFonts w:ascii="Arial" w:hAnsi="Arial" w:cs="Arial"/>
          <w:sz w:val="22"/>
        </w:rPr>
        <w:t xml:space="preserve">της κυβέρνησης </w:t>
      </w:r>
      <w:r w:rsidRPr="00B71001">
        <w:rPr>
          <w:rFonts w:ascii="Arial" w:hAnsi="Arial" w:cs="Arial"/>
          <w:sz w:val="22"/>
        </w:rPr>
        <w:t xml:space="preserve">και δεν εξασφαλίζει την κάλυψη των λογαριασμών ενέργειας και νερού </w:t>
      </w:r>
      <w:r w:rsidR="00D00B95" w:rsidRPr="00B71001">
        <w:rPr>
          <w:rFonts w:ascii="Arial" w:hAnsi="Arial" w:cs="Arial"/>
          <w:sz w:val="22"/>
        </w:rPr>
        <w:t xml:space="preserve">των </w:t>
      </w:r>
      <w:r w:rsidRPr="00B71001">
        <w:rPr>
          <w:rFonts w:ascii="Arial" w:hAnsi="Arial" w:cs="Arial"/>
          <w:sz w:val="22"/>
        </w:rPr>
        <w:t>ευάλωτ</w:t>
      </w:r>
      <w:r w:rsidR="00D00B95" w:rsidRPr="00B71001">
        <w:rPr>
          <w:rFonts w:ascii="Arial" w:hAnsi="Arial" w:cs="Arial"/>
          <w:sz w:val="22"/>
        </w:rPr>
        <w:t>ων</w:t>
      </w:r>
      <w:r w:rsidRPr="00B71001">
        <w:rPr>
          <w:rFonts w:ascii="Arial" w:hAnsi="Arial" w:cs="Arial"/>
          <w:sz w:val="22"/>
        </w:rPr>
        <w:t xml:space="preserve"> κοινωνικ</w:t>
      </w:r>
      <w:r w:rsidR="00D00B95" w:rsidRPr="00B71001">
        <w:rPr>
          <w:rFonts w:ascii="Arial" w:hAnsi="Arial" w:cs="Arial"/>
          <w:sz w:val="22"/>
        </w:rPr>
        <w:t>ών</w:t>
      </w:r>
      <w:r w:rsidRPr="00B71001">
        <w:rPr>
          <w:rFonts w:ascii="Arial" w:hAnsi="Arial" w:cs="Arial"/>
          <w:sz w:val="22"/>
        </w:rPr>
        <w:t xml:space="preserve"> ομάδ</w:t>
      </w:r>
      <w:r w:rsidR="00D00B95" w:rsidRPr="00B71001">
        <w:rPr>
          <w:rFonts w:ascii="Arial" w:hAnsi="Arial" w:cs="Arial"/>
          <w:sz w:val="22"/>
        </w:rPr>
        <w:t>ων</w:t>
      </w:r>
      <w:r w:rsidRPr="00B71001">
        <w:rPr>
          <w:rFonts w:ascii="Arial" w:hAnsi="Arial" w:cs="Arial"/>
          <w:sz w:val="22"/>
        </w:rPr>
        <w:t xml:space="preserve">, </w:t>
      </w:r>
      <w:r w:rsidR="00D00B95" w:rsidRPr="00B71001">
        <w:rPr>
          <w:rFonts w:ascii="Arial" w:hAnsi="Arial" w:cs="Arial"/>
          <w:sz w:val="22"/>
        </w:rPr>
        <w:t>καθώς και τις</w:t>
      </w:r>
      <w:r w:rsidRPr="00B71001">
        <w:rPr>
          <w:rFonts w:ascii="Arial" w:hAnsi="Arial" w:cs="Arial"/>
          <w:sz w:val="22"/>
        </w:rPr>
        <w:t xml:space="preserve"> υπόλοιπ</w:t>
      </w:r>
      <w:r w:rsidR="00D00B95" w:rsidRPr="00B71001">
        <w:rPr>
          <w:rFonts w:ascii="Arial" w:hAnsi="Arial" w:cs="Arial"/>
          <w:sz w:val="22"/>
        </w:rPr>
        <w:t>ες χρεώσεις των</w:t>
      </w:r>
      <w:r w:rsidRPr="00B71001">
        <w:rPr>
          <w:rFonts w:ascii="Arial" w:hAnsi="Arial" w:cs="Arial"/>
          <w:sz w:val="22"/>
        </w:rPr>
        <w:t xml:space="preserve"> λογαριασμ</w:t>
      </w:r>
      <w:r w:rsidR="00D00B95" w:rsidRPr="00B71001">
        <w:rPr>
          <w:rFonts w:ascii="Arial" w:hAnsi="Arial" w:cs="Arial"/>
          <w:sz w:val="22"/>
        </w:rPr>
        <w:t>ών</w:t>
      </w:r>
      <w:r w:rsidRPr="00B71001">
        <w:rPr>
          <w:rFonts w:ascii="Arial" w:hAnsi="Arial" w:cs="Arial"/>
          <w:sz w:val="22"/>
        </w:rPr>
        <w:t>, όπως των ΟΤΑ</w:t>
      </w:r>
      <w:r w:rsidR="00223971" w:rsidRPr="00B71001">
        <w:rPr>
          <w:rFonts w:ascii="Arial" w:hAnsi="Arial" w:cs="Arial"/>
          <w:sz w:val="22"/>
        </w:rPr>
        <w:t xml:space="preserve">. </w:t>
      </w:r>
    </w:p>
    <w:p w14:paraId="44139561" w14:textId="3EDA1CA0" w:rsidR="0054296B" w:rsidRPr="00B71001" w:rsidRDefault="0054296B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b/>
          <w:bCs/>
          <w:sz w:val="22"/>
        </w:rPr>
        <w:t>Επειδή</w:t>
      </w:r>
      <w:r w:rsidRPr="00B71001">
        <w:rPr>
          <w:rFonts w:ascii="Arial" w:hAnsi="Arial" w:cs="Arial"/>
          <w:sz w:val="22"/>
        </w:rPr>
        <w:t xml:space="preserve"> η πρόσβαση στο νερό και την ενέργεια αποτελεί θέμα ζωής και βασικό δικαίωμα, ιδιαίτερα την κρίσιμη περίοδο της πανδημίας που ζούμε</w:t>
      </w:r>
      <w:r w:rsidR="000C0B41">
        <w:rPr>
          <w:rFonts w:ascii="Arial" w:hAnsi="Arial" w:cs="Arial"/>
          <w:sz w:val="22"/>
        </w:rPr>
        <w:t>.</w:t>
      </w:r>
    </w:p>
    <w:p w14:paraId="17D0C80B" w14:textId="50890B0D" w:rsidR="0054296B" w:rsidRPr="00B71001" w:rsidRDefault="0054296B" w:rsidP="0054296B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b/>
          <w:bCs/>
          <w:sz w:val="22"/>
        </w:rPr>
        <w:t>Επειδή</w:t>
      </w:r>
      <w:r w:rsidRPr="00B71001">
        <w:rPr>
          <w:rFonts w:ascii="Arial" w:hAnsi="Arial" w:cs="Arial"/>
          <w:sz w:val="22"/>
        </w:rPr>
        <w:t xml:space="preserve">  πολλά νοικοκυριά</w:t>
      </w:r>
      <w:r w:rsidR="00D00B95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επιχειρήσεις </w:t>
      </w:r>
      <w:r w:rsidR="00D00B95" w:rsidRPr="00B71001">
        <w:rPr>
          <w:rFonts w:ascii="Arial" w:hAnsi="Arial" w:cs="Arial"/>
          <w:sz w:val="22"/>
        </w:rPr>
        <w:t>και</w:t>
      </w:r>
      <w:r w:rsidRPr="00B71001">
        <w:rPr>
          <w:rFonts w:ascii="Arial" w:hAnsi="Arial" w:cs="Arial"/>
          <w:sz w:val="22"/>
        </w:rPr>
        <w:t xml:space="preserve"> επαγγελματίες</w:t>
      </w:r>
      <w:r w:rsidR="00D00B95" w:rsidRPr="00B71001">
        <w:rPr>
          <w:rFonts w:ascii="Arial" w:hAnsi="Arial" w:cs="Arial"/>
          <w:sz w:val="22"/>
        </w:rPr>
        <w:t>,</w:t>
      </w:r>
      <w:r w:rsidR="00E555F5" w:rsidRPr="00B71001">
        <w:rPr>
          <w:rFonts w:ascii="Arial" w:hAnsi="Arial" w:cs="Arial"/>
          <w:sz w:val="22"/>
        </w:rPr>
        <w:t xml:space="preserve"> </w:t>
      </w:r>
      <w:r w:rsidR="00D00B95" w:rsidRPr="00B71001">
        <w:rPr>
          <w:rFonts w:ascii="Arial" w:hAnsi="Arial" w:cs="Arial"/>
          <w:sz w:val="22"/>
        </w:rPr>
        <w:t xml:space="preserve">πολίτες που ανήκουν σε </w:t>
      </w:r>
      <w:r w:rsidRPr="00B71001">
        <w:rPr>
          <w:rFonts w:ascii="Arial" w:hAnsi="Arial" w:cs="Arial"/>
          <w:sz w:val="22"/>
        </w:rPr>
        <w:t>ευάλωτες κοινωνικές ομάδες, εργαζόμενοι,</w:t>
      </w:r>
      <w:r w:rsidR="00D00B95" w:rsidRPr="00B71001">
        <w:rPr>
          <w:rFonts w:ascii="Arial" w:hAnsi="Arial" w:cs="Arial"/>
          <w:sz w:val="22"/>
        </w:rPr>
        <w:t xml:space="preserve"> </w:t>
      </w:r>
      <w:r w:rsidRPr="00B71001">
        <w:rPr>
          <w:rFonts w:ascii="Arial" w:hAnsi="Arial" w:cs="Arial"/>
          <w:sz w:val="22"/>
        </w:rPr>
        <w:t>επαγγελματίες και επιχειρήσεις που έχουν πληγεί από τα μέτρα που εφαρμόζονται -ορθά και αναγκαστικά- για την αντιμετώπιση και την πρόληψη της πανδημίας</w:t>
      </w:r>
      <w:r w:rsidR="00E555F5" w:rsidRPr="00B71001">
        <w:rPr>
          <w:rFonts w:ascii="Arial" w:hAnsi="Arial" w:cs="Arial"/>
          <w:sz w:val="22"/>
        </w:rPr>
        <w:t xml:space="preserve"> αδυνατούν να καλύψουν τις οικονομικές τους υποχρεώσεις</w:t>
      </w:r>
      <w:r w:rsidR="000C0B41">
        <w:rPr>
          <w:rFonts w:ascii="Arial" w:hAnsi="Arial" w:cs="Arial"/>
          <w:sz w:val="22"/>
        </w:rPr>
        <w:t>.</w:t>
      </w:r>
    </w:p>
    <w:p w14:paraId="3F971734" w14:textId="47DC09CA" w:rsidR="00DE5233" w:rsidRPr="00B71001" w:rsidRDefault="00DE5233" w:rsidP="00E26C4D">
      <w:pPr>
        <w:jc w:val="both"/>
        <w:rPr>
          <w:rFonts w:ascii="Arial" w:hAnsi="Arial" w:cs="Arial"/>
          <w:sz w:val="22"/>
        </w:rPr>
      </w:pPr>
      <w:r w:rsidRPr="00B71001">
        <w:rPr>
          <w:rFonts w:ascii="Arial" w:hAnsi="Arial" w:cs="Arial"/>
          <w:b/>
          <w:bCs/>
          <w:sz w:val="22"/>
        </w:rPr>
        <w:lastRenderedPageBreak/>
        <w:t>Επειδή</w:t>
      </w:r>
      <w:r w:rsidRPr="00B71001">
        <w:rPr>
          <w:rFonts w:ascii="Arial" w:hAnsi="Arial" w:cs="Arial"/>
          <w:sz w:val="22"/>
        </w:rPr>
        <w:t xml:space="preserve"> </w:t>
      </w:r>
      <w:r w:rsidR="00D70E53" w:rsidRPr="00B71001">
        <w:rPr>
          <w:rFonts w:ascii="Arial" w:hAnsi="Arial" w:cs="Arial"/>
          <w:sz w:val="22"/>
        </w:rPr>
        <w:t xml:space="preserve">η κυβέρνηση </w:t>
      </w:r>
      <w:r w:rsidRPr="00B71001">
        <w:rPr>
          <w:rFonts w:ascii="Arial" w:hAnsi="Arial" w:cs="Arial"/>
          <w:sz w:val="22"/>
        </w:rPr>
        <w:t>αδρανεί, με αποτέλεσμα να εντείνεται η αγωνία όλων των ανθρώπων που βρίσκονται σε ιδι</w:t>
      </w:r>
      <w:r w:rsidR="000C0B41">
        <w:rPr>
          <w:rFonts w:ascii="Arial" w:hAnsi="Arial" w:cs="Arial"/>
          <w:sz w:val="22"/>
        </w:rPr>
        <w:t>αιτέρως δυσμενή θέση λόγω της κρίσης</w:t>
      </w:r>
      <w:r w:rsidR="00B71001">
        <w:rPr>
          <w:rFonts w:ascii="Arial" w:hAnsi="Arial" w:cs="Arial"/>
          <w:sz w:val="22"/>
        </w:rPr>
        <w:t xml:space="preserve">                                                     </w:t>
      </w:r>
      <w:r w:rsidRPr="00B71001">
        <w:rPr>
          <w:rFonts w:ascii="Arial" w:hAnsi="Arial" w:cs="Arial"/>
          <w:sz w:val="22"/>
        </w:rPr>
        <w:t>του κορ</w:t>
      </w:r>
      <w:r w:rsidR="00351767" w:rsidRPr="00B71001">
        <w:rPr>
          <w:rFonts w:ascii="Arial" w:hAnsi="Arial" w:cs="Arial"/>
          <w:sz w:val="22"/>
        </w:rPr>
        <w:t>ω</w:t>
      </w:r>
      <w:r w:rsidRPr="00B71001">
        <w:rPr>
          <w:rFonts w:ascii="Arial" w:hAnsi="Arial" w:cs="Arial"/>
          <w:sz w:val="22"/>
        </w:rPr>
        <w:t>νοϊού</w:t>
      </w:r>
      <w:r w:rsidR="00351767" w:rsidRPr="00B71001">
        <w:rPr>
          <w:rFonts w:ascii="Arial" w:hAnsi="Arial" w:cs="Arial"/>
          <w:sz w:val="22"/>
        </w:rPr>
        <w:t>,</w:t>
      </w:r>
      <w:r w:rsidRPr="00B71001">
        <w:rPr>
          <w:rFonts w:ascii="Arial" w:hAnsi="Arial" w:cs="Arial"/>
          <w:sz w:val="22"/>
        </w:rPr>
        <w:t xml:space="preserve"> ενώ παράλληλα, ανησυχούν για την προσωπική τους υγεία και των οικείων </w:t>
      </w:r>
      <w:r w:rsidR="000C0B41">
        <w:rPr>
          <w:rFonts w:ascii="Arial" w:hAnsi="Arial" w:cs="Arial"/>
          <w:sz w:val="22"/>
        </w:rPr>
        <w:t>τους.</w:t>
      </w:r>
    </w:p>
    <w:p w14:paraId="3C58E9A5" w14:textId="3CAEFE6B" w:rsidR="00DC4503" w:rsidRPr="00B71001" w:rsidRDefault="00DC4503" w:rsidP="00DC4503">
      <w:pPr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Με βάση τα παραπάνω</w:t>
      </w:r>
      <w:r w:rsidR="00E555F5" w:rsidRPr="00B71001">
        <w:rPr>
          <w:rFonts w:ascii="Arial" w:hAnsi="Arial" w:cs="Arial"/>
          <w:b/>
          <w:bCs/>
          <w:sz w:val="22"/>
        </w:rPr>
        <w:t>,</w:t>
      </w:r>
      <w:r w:rsidRPr="00B71001">
        <w:rPr>
          <w:rFonts w:ascii="Arial" w:hAnsi="Arial" w:cs="Arial"/>
          <w:b/>
          <w:bCs/>
          <w:sz w:val="22"/>
        </w:rPr>
        <w:t xml:space="preserve"> ερωτώνται οι </w:t>
      </w:r>
      <w:r w:rsidR="008C551A" w:rsidRPr="00B71001">
        <w:rPr>
          <w:rFonts w:ascii="Arial" w:hAnsi="Arial" w:cs="Arial"/>
          <w:b/>
          <w:bCs/>
          <w:sz w:val="22"/>
        </w:rPr>
        <w:t>κ</w:t>
      </w:r>
      <w:r w:rsidR="00151D2B" w:rsidRPr="00B71001">
        <w:rPr>
          <w:rFonts w:ascii="Arial" w:hAnsi="Arial" w:cs="Arial"/>
          <w:b/>
          <w:bCs/>
          <w:sz w:val="22"/>
        </w:rPr>
        <w:t>.</w:t>
      </w:r>
      <w:r w:rsidR="008C551A" w:rsidRPr="00B71001">
        <w:rPr>
          <w:rFonts w:ascii="Arial" w:hAnsi="Arial" w:cs="Arial"/>
          <w:b/>
          <w:bCs/>
          <w:sz w:val="22"/>
        </w:rPr>
        <w:t>κ</w:t>
      </w:r>
      <w:r w:rsidR="00151D2B" w:rsidRPr="00B71001">
        <w:rPr>
          <w:rFonts w:ascii="Arial" w:hAnsi="Arial" w:cs="Arial"/>
          <w:b/>
          <w:bCs/>
          <w:sz w:val="22"/>
        </w:rPr>
        <w:t>.</w:t>
      </w:r>
      <w:r w:rsidR="008C551A" w:rsidRPr="00B71001">
        <w:rPr>
          <w:rFonts w:ascii="Arial" w:hAnsi="Arial" w:cs="Arial"/>
          <w:b/>
          <w:bCs/>
          <w:sz w:val="22"/>
        </w:rPr>
        <w:t xml:space="preserve"> </w:t>
      </w:r>
      <w:r w:rsidR="00E555F5" w:rsidRPr="00B71001">
        <w:rPr>
          <w:rFonts w:ascii="Arial" w:hAnsi="Arial" w:cs="Arial"/>
          <w:b/>
          <w:bCs/>
          <w:sz w:val="22"/>
        </w:rPr>
        <w:t>Υ</w:t>
      </w:r>
      <w:r w:rsidRPr="00B71001">
        <w:rPr>
          <w:rFonts w:ascii="Arial" w:hAnsi="Arial" w:cs="Arial"/>
          <w:b/>
          <w:bCs/>
          <w:sz w:val="22"/>
        </w:rPr>
        <w:t>πουργοί:</w:t>
      </w:r>
    </w:p>
    <w:p w14:paraId="2185FE2C" w14:textId="08DC806C" w:rsidR="00E0387D" w:rsidRPr="00B71001" w:rsidRDefault="00223A2B" w:rsidP="004E24A3">
      <w:pPr>
        <w:pStyle w:val="ListParagraph"/>
        <w:numPr>
          <w:ilvl w:val="0"/>
          <w:numId w:val="3"/>
        </w:numPr>
        <w:ind w:left="454" w:hanging="454"/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Ποιες πρωτοβουλίες θα αναλάβουν για να διασφαλιστεί η αδιάλειπτη παροχή νερού και ενέργειας σε όλους</w:t>
      </w:r>
      <w:r w:rsidR="00761BC9" w:rsidRPr="00B71001">
        <w:rPr>
          <w:rFonts w:ascii="Arial" w:hAnsi="Arial" w:cs="Arial"/>
          <w:b/>
          <w:bCs/>
          <w:sz w:val="22"/>
        </w:rPr>
        <w:t>,</w:t>
      </w:r>
      <w:r w:rsidRPr="00B71001">
        <w:rPr>
          <w:rFonts w:ascii="Arial" w:hAnsi="Arial" w:cs="Arial"/>
          <w:b/>
          <w:bCs/>
          <w:sz w:val="22"/>
        </w:rPr>
        <w:t xml:space="preserve"> για όσο διάστημα θα διαρκέσουν τα έκτακτα μέτρα ;</w:t>
      </w:r>
    </w:p>
    <w:p w14:paraId="48BC25F3" w14:textId="2137FB4D" w:rsidR="00223A2B" w:rsidRPr="00B71001" w:rsidRDefault="00223A2B" w:rsidP="004E24A3">
      <w:pPr>
        <w:pStyle w:val="ListParagraph"/>
        <w:numPr>
          <w:ilvl w:val="0"/>
          <w:numId w:val="3"/>
        </w:numPr>
        <w:ind w:left="454" w:hanging="454"/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 xml:space="preserve">Θα </w:t>
      </w:r>
      <w:r w:rsidR="00E555F5" w:rsidRPr="00B71001">
        <w:rPr>
          <w:rFonts w:ascii="Arial" w:hAnsi="Arial" w:cs="Arial"/>
          <w:b/>
          <w:bCs/>
          <w:sz w:val="22"/>
        </w:rPr>
        <w:t>ληφθούν</w:t>
      </w:r>
      <w:r w:rsidRPr="00B71001">
        <w:rPr>
          <w:rFonts w:ascii="Arial" w:hAnsi="Arial" w:cs="Arial"/>
          <w:b/>
          <w:bCs/>
          <w:sz w:val="22"/>
        </w:rPr>
        <w:t xml:space="preserve"> μέτρα </w:t>
      </w:r>
      <w:r w:rsidR="00F911E2" w:rsidRPr="00B71001">
        <w:rPr>
          <w:rFonts w:ascii="Arial" w:hAnsi="Arial" w:cs="Arial"/>
          <w:b/>
          <w:bCs/>
          <w:sz w:val="22"/>
        </w:rPr>
        <w:t xml:space="preserve"> </w:t>
      </w:r>
      <w:r w:rsidR="00E555F5" w:rsidRPr="00B71001">
        <w:rPr>
          <w:rFonts w:ascii="Arial" w:hAnsi="Arial" w:cs="Arial"/>
          <w:b/>
          <w:bCs/>
          <w:sz w:val="22"/>
        </w:rPr>
        <w:t xml:space="preserve">άμεσα </w:t>
      </w:r>
      <w:r w:rsidRPr="00B71001">
        <w:rPr>
          <w:rFonts w:ascii="Arial" w:hAnsi="Arial" w:cs="Arial"/>
          <w:b/>
          <w:bCs/>
          <w:sz w:val="22"/>
        </w:rPr>
        <w:t>για να μη διακοπεί καμία σύνδεση νερού ή ενέργειας ώστε</w:t>
      </w:r>
      <w:r w:rsidR="00E555F5" w:rsidRPr="00B71001">
        <w:rPr>
          <w:rFonts w:ascii="Arial" w:hAnsi="Arial" w:cs="Arial"/>
          <w:b/>
          <w:bCs/>
          <w:sz w:val="22"/>
        </w:rPr>
        <w:t>,</w:t>
      </w:r>
      <w:r w:rsidRPr="00B71001">
        <w:rPr>
          <w:rFonts w:ascii="Arial" w:hAnsi="Arial" w:cs="Arial"/>
          <w:b/>
          <w:bCs/>
          <w:sz w:val="22"/>
        </w:rPr>
        <w:t xml:space="preserve"> </w:t>
      </w:r>
      <w:r w:rsidR="00E555F5" w:rsidRPr="00B71001">
        <w:rPr>
          <w:rFonts w:ascii="Arial" w:hAnsi="Arial" w:cs="Arial"/>
          <w:b/>
          <w:bCs/>
          <w:sz w:val="22"/>
        </w:rPr>
        <w:t xml:space="preserve">να </w:t>
      </w:r>
      <w:r w:rsidRPr="00B71001">
        <w:rPr>
          <w:rFonts w:ascii="Arial" w:hAnsi="Arial" w:cs="Arial"/>
          <w:b/>
          <w:bCs/>
          <w:sz w:val="22"/>
        </w:rPr>
        <w:t xml:space="preserve">μην μείνει κανείς χωρίς </w:t>
      </w:r>
      <w:r w:rsidR="00E555F5" w:rsidRPr="00B71001">
        <w:rPr>
          <w:rFonts w:ascii="Arial" w:hAnsi="Arial" w:cs="Arial"/>
          <w:b/>
          <w:bCs/>
          <w:sz w:val="22"/>
        </w:rPr>
        <w:t>πρόσβαση σ</w:t>
      </w:r>
      <w:r w:rsidRPr="00B71001">
        <w:rPr>
          <w:rFonts w:ascii="Arial" w:hAnsi="Arial" w:cs="Arial"/>
          <w:b/>
          <w:bCs/>
          <w:sz w:val="22"/>
        </w:rPr>
        <w:t>τα βασικά αυτά αγαθά</w:t>
      </w:r>
      <w:r w:rsidR="00761BC9" w:rsidRPr="00B71001">
        <w:rPr>
          <w:rFonts w:ascii="Arial" w:hAnsi="Arial" w:cs="Arial"/>
          <w:b/>
          <w:bCs/>
          <w:sz w:val="22"/>
        </w:rPr>
        <w:t>,</w:t>
      </w:r>
      <w:r w:rsidRPr="00B71001">
        <w:rPr>
          <w:rFonts w:ascii="Arial" w:hAnsi="Arial" w:cs="Arial"/>
          <w:b/>
          <w:bCs/>
          <w:sz w:val="22"/>
        </w:rPr>
        <w:t xml:space="preserve"> το διάστημα που η πολιτεία έχει επιβάλλει την παραμονή στο σπίτι ως μέτρο ανάσχεσης της διασποράς του κορωνοϊού;</w:t>
      </w:r>
    </w:p>
    <w:p w14:paraId="2C74A5C4" w14:textId="5F3888A8" w:rsidR="00473F11" w:rsidRPr="00B71001" w:rsidRDefault="00D83346" w:rsidP="004E24A3">
      <w:pPr>
        <w:pStyle w:val="ListParagraph"/>
        <w:numPr>
          <w:ilvl w:val="0"/>
          <w:numId w:val="3"/>
        </w:numPr>
        <w:ind w:left="454" w:hanging="454"/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 xml:space="preserve">Θα </w:t>
      </w:r>
      <w:r w:rsidR="00E555F5" w:rsidRPr="00B71001">
        <w:rPr>
          <w:rFonts w:ascii="Arial" w:hAnsi="Arial" w:cs="Arial"/>
          <w:b/>
          <w:bCs/>
          <w:sz w:val="22"/>
        </w:rPr>
        <w:t>ληφθούν</w:t>
      </w:r>
      <w:r w:rsidRPr="00B71001">
        <w:rPr>
          <w:rFonts w:ascii="Arial" w:hAnsi="Arial" w:cs="Arial"/>
          <w:b/>
          <w:bCs/>
          <w:sz w:val="22"/>
        </w:rPr>
        <w:t xml:space="preserve"> μέτρα για </w:t>
      </w:r>
      <w:r w:rsidR="00E555F5" w:rsidRPr="00B71001">
        <w:rPr>
          <w:rFonts w:ascii="Arial" w:hAnsi="Arial" w:cs="Arial"/>
          <w:b/>
          <w:bCs/>
          <w:sz w:val="22"/>
        </w:rPr>
        <w:t>τη μη αύξηση,</w:t>
      </w:r>
      <w:r w:rsidRPr="00B71001">
        <w:rPr>
          <w:rFonts w:ascii="Arial" w:hAnsi="Arial" w:cs="Arial"/>
          <w:b/>
          <w:bCs/>
          <w:sz w:val="22"/>
        </w:rPr>
        <w:t xml:space="preserve"> </w:t>
      </w:r>
      <w:r w:rsidR="00223A2B" w:rsidRPr="00B71001">
        <w:rPr>
          <w:rFonts w:ascii="Arial" w:hAnsi="Arial" w:cs="Arial"/>
          <w:b/>
          <w:bCs/>
          <w:sz w:val="22"/>
        </w:rPr>
        <w:t>εντός του 2020</w:t>
      </w:r>
      <w:r w:rsidR="00E555F5" w:rsidRPr="00B71001">
        <w:rPr>
          <w:rFonts w:ascii="Arial" w:hAnsi="Arial" w:cs="Arial"/>
          <w:b/>
          <w:bCs/>
          <w:sz w:val="22"/>
        </w:rPr>
        <w:t>,</w:t>
      </w:r>
      <w:r w:rsidR="00223A2B" w:rsidRPr="00B71001">
        <w:rPr>
          <w:rFonts w:ascii="Arial" w:hAnsi="Arial" w:cs="Arial"/>
          <w:b/>
          <w:bCs/>
          <w:sz w:val="22"/>
        </w:rPr>
        <w:t xml:space="preserve"> τ</w:t>
      </w:r>
      <w:r w:rsidR="00E555F5" w:rsidRPr="00B71001">
        <w:rPr>
          <w:rFonts w:ascii="Arial" w:hAnsi="Arial" w:cs="Arial"/>
          <w:b/>
          <w:bCs/>
          <w:sz w:val="22"/>
        </w:rPr>
        <w:t>ων</w:t>
      </w:r>
      <w:r w:rsidR="00223A2B" w:rsidRPr="00B71001">
        <w:rPr>
          <w:rFonts w:ascii="Arial" w:hAnsi="Arial" w:cs="Arial"/>
          <w:b/>
          <w:bCs/>
          <w:sz w:val="22"/>
        </w:rPr>
        <w:t xml:space="preserve"> τιμολ</w:t>
      </w:r>
      <w:r w:rsidR="00E555F5" w:rsidRPr="00B71001">
        <w:rPr>
          <w:rFonts w:ascii="Arial" w:hAnsi="Arial" w:cs="Arial"/>
          <w:b/>
          <w:bCs/>
          <w:sz w:val="22"/>
        </w:rPr>
        <w:t>ογίων</w:t>
      </w:r>
      <w:r w:rsidR="00223A2B" w:rsidRPr="00B71001">
        <w:rPr>
          <w:rFonts w:ascii="Arial" w:hAnsi="Arial" w:cs="Arial"/>
          <w:b/>
          <w:bCs/>
          <w:sz w:val="22"/>
        </w:rPr>
        <w:t xml:space="preserve"> ύδρευσης-αποχέτευσης, φυσικού αερίου και ηλεκτρισμού;</w:t>
      </w:r>
      <w:r w:rsidR="00DC4503" w:rsidRPr="00B71001">
        <w:rPr>
          <w:rFonts w:ascii="Arial" w:hAnsi="Arial" w:cs="Arial"/>
          <w:b/>
          <w:bCs/>
          <w:sz w:val="22"/>
        </w:rPr>
        <w:t xml:space="preserve"> </w:t>
      </w:r>
    </w:p>
    <w:p w14:paraId="70EC6B91" w14:textId="77777777" w:rsidR="004E24A3" w:rsidRPr="00B71001" w:rsidRDefault="00223A2B" w:rsidP="004E24A3">
      <w:pPr>
        <w:pStyle w:val="ListParagraph"/>
        <w:numPr>
          <w:ilvl w:val="0"/>
          <w:numId w:val="3"/>
        </w:numPr>
        <w:ind w:left="454" w:hanging="454"/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 xml:space="preserve">Θα </w:t>
      </w:r>
      <w:r w:rsidR="00E555F5" w:rsidRPr="00B71001">
        <w:rPr>
          <w:rFonts w:ascii="Arial" w:hAnsi="Arial" w:cs="Arial"/>
          <w:b/>
          <w:bCs/>
          <w:sz w:val="22"/>
        </w:rPr>
        <w:t xml:space="preserve">ληφθεί μέριμνα </w:t>
      </w:r>
      <w:r w:rsidRPr="00B71001">
        <w:rPr>
          <w:rFonts w:ascii="Arial" w:hAnsi="Arial" w:cs="Arial"/>
          <w:b/>
          <w:bCs/>
          <w:sz w:val="22"/>
        </w:rPr>
        <w:t xml:space="preserve">για </w:t>
      </w:r>
      <w:r w:rsidR="00E555F5" w:rsidRPr="00B71001">
        <w:rPr>
          <w:rFonts w:ascii="Arial" w:hAnsi="Arial" w:cs="Arial"/>
          <w:b/>
          <w:bCs/>
          <w:sz w:val="22"/>
        </w:rPr>
        <w:t>τη</w:t>
      </w:r>
      <w:r w:rsidR="00DE33A1" w:rsidRPr="00B71001">
        <w:rPr>
          <w:rFonts w:ascii="Arial" w:hAnsi="Arial" w:cs="Arial"/>
          <w:b/>
          <w:bCs/>
          <w:sz w:val="22"/>
        </w:rPr>
        <w:t xml:space="preserve"> </w:t>
      </w:r>
      <w:r w:rsidRPr="00B71001">
        <w:rPr>
          <w:rFonts w:ascii="Arial" w:hAnsi="Arial" w:cs="Arial"/>
          <w:b/>
          <w:bCs/>
          <w:sz w:val="22"/>
        </w:rPr>
        <w:t>δυνατότητα παράτασης</w:t>
      </w:r>
      <w:r w:rsidR="0018055D" w:rsidRPr="00B71001">
        <w:rPr>
          <w:rFonts w:ascii="Arial" w:hAnsi="Arial" w:cs="Arial"/>
          <w:b/>
          <w:bCs/>
          <w:sz w:val="22"/>
        </w:rPr>
        <w:t xml:space="preserve"> </w:t>
      </w:r>
      <w:r w:rsidRPr="00B71001">
        <w:rPr>
          <w:rFonts w:ascii="Arial" w:hAnsi="Arial" w:cs="Arial"/>
          <w:b/>
          <w:bCs/>
          <w:sz w:val="22"/>
        </w:rPr>
        <w:t>εξόφληση</w:t>
      </w:r>
      <w:r w:rsidR="00E555F5" w:rsidRPr="00B71001">
        <w:rPr>
          <w:rFonts w:ascii="Arial" w:hAnsi="Arial" w:cs="Arial"/>
          <w:b/>
          <w:bCs/>
          <w:sz w:val="22"/>
        </w:rPr>
        <w:t>ς</w:t>
      </w:r>
      <w:r w:rsidRPr="00B71001">
        <w:rPr>
          <w:rFonts w:ascii="Arial" w:hAnsi="Arial" w:cs="Arial"/>
          <w:b/>
          <w:bCs/>
          <w:sz w:val="22"/>
        </w:rPr>
        <w:t xml:space="preserve"> λογαριασμών ύδρευσης-αποχέτευσης, φυσικού αερίου και ηλεκτρισμού</w:t>
      </w:r>
      <w:r w:rsidR="00DE33A1" w:rsidRPr="00B71001">
        <w:rPr>
          <w:rFonts w:ascii="Arial" w:hAnsi="Arial" w:cs="Arial"/>
          <w:b/>
          <w:bCs/>
          <w:sz w:val="22"/>
        </w:rPr>
        <w:t>, καθώς τα νοικοκυριά, οι εργαζόμενοι και οι επιχειρήσεις πλήττονται έντονα;</w:t>
      </w:r>
    </w:p>
    <w:p w14:paraId="767F55F5" w14:textId="7BB07164" w:rsidR="00A47658" w:rsidRPr="00B71001" w:rsidRDefault="00A47658" w:rsidP="004E24A3">
      <w:pPr>
        <w:pStyle w:val="ListParagraph"/>
        <w:numPr>
          <w:ilvl w:val="0"/>
          <w:numId w:val="3"/>
        </w:numPr>
        <w:ind w:left="454" w:hanging="454"/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 xml:space="preserve">Θα </w:t>
      </w:r>
      <w:r w:rsidR="00E555F5" w:rsidRPr="00B71001">
        <w:rPr>
          <w:rFonts w:ascii="Arial" w:hAnsi="Arial" w:cs="Arial"/>
          <w:b/>
          <w:bCs/>
          <w:sz w:val="22"/>
        </w:rPr>
        <w:t>ληφθεί</w:t>
      </w:r>
      <w:r w:rsidRPr="00B71001">
        <w:rPr>
          <w:rFonts w:ascii="Arial" w:hAnsi="Arial" w:cs="Arial"/>
          <w:b/>
          <w:bCs/>
          <w:sz w:val="22"/>
        </w:rPr>
        <w:t xml:space="preserve"> μέριμνα </w:t>
      </w:r>
      <w:r w:rsidR="00E555F5" w:rsidRPr="00B71001">
        <w:rPr>
          <w:rFonts w:ascii="Arial" w:hAnsi="Arial" w:cs="Arial"/>
          <w:b/>
          <w:bCs/>
          <w:sz w:val="22"/>
        </w:rPr>
        <w:t>για την απρόσκοπτη λειτουργία των</w:t>
      </w:r>
      <w:r w:rsidRPr="00B71001">
        <w:rPr>
          <w:rFonts w:ascii="Arial" w:hAnsi="Arial" w:cs="Arial"/>
          <w:b/>
          <w:bCs/>
          <w:sz w:val="22"/>
        </w:rPr>
        <w:t xml:space="preserve"> ΔΕΥΑ </w:t>
      </w:r>
      <w:r w:rsidR="00C64DAB" w:rsidRPr="00B71001">
        <w:rPr>
          <w:rFonts w:ascii="Arial" w:hAnsi="Arial" w:cs="Arial"/>
          <w:b/>
          <w:bCs/>
          <w:sz w:val="22"/>
        </w:rPr>
        <w:t xml:space="preserve">διασφαλίζοντας το αγαθό του νερού </w:t>
      </w:r>
      <w:r w:rsidRPr="00B71001">
        <w:rPr>
          <w:rFonts w:ascii="Arial" w:hAnsi="Arial" w:cs="Arial"/>
          <w:b/>
          <w:bCs/>
          <w:sz w:val="22"/>
        </w:rPr>
        <w:t>σε όλα τα νοικοκυριά</w:t>
      </w:r>
      <w:r w:rsidR="00761BC9" w:rsidRPr="00B71001">
        <w:rPr>
          <w:rFonts w:ascii="Arial" w:hAnsi="Arial" w:cs="Arial"/>
          <w:b/>
          <w:bCs/>
          <w:sz w:val="22"/>
        </w:rPr>
        <w:t xml:space="preserve"> και τις επιχειρήσεις </w:t>
      </w:r>
      <w:r w:rsidRPr="00B71001">
        <w:rPr>
          <w:rFonts w:ascii="Arial" w:hAnsi="Arial" w:cs="Arial"/>
          <w:b/>
          <w:bCs/>
          <w:sz w:val="22"/>
        </w:rPr>
        <w:t xml:space="preserve">χωρίς </w:t>
      </w:r>
      <w:r w:rsidR="00E555F5" w:rsidRPr="00B71001">
        <w:rPr>
          <w:rFonts w:ascii="Arial" w:hAnsi="Arial" w:cs="Arial"/>
          <w:b/>
          <w:bCs/>
          <w:sz w:val="22"/>
        </w:rPr>
        <w:t>καμία αύξηση;</w:t>
      </w:r>
      <w:r w:rsidRPr="00B71001">
        <w:rPr>
          <w:rFonts w:ascii="Arial" w:hAnsi="Arial" w:cs="Arial"/>
          <w:b/>
          <w:bCs/>
          <w:sz w:val="22"/>
        </w:rPr>
        <w:t xml:space="preserve"> </w:t>
      </w:r>
    </w:p>
    <w:p w14:paraId="242A4AFA" w14:textId="5460E24A" w:rsidR="004E24A3" w:rsidRPr="00B71001" w:rsidRDefault="00E555F5" w:rsidP="004E24A3">
      <w:pPr>
        <w:pStyle w:val="ListParagraph"/>
        <w:numPr>
          <w:ilvl w:val="0"/>
          <w:numId w:val="3"/>
        </w:numPr>
        <w:ind w:left="454" w:hanging="454"/>
        <w:jc w:val="both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Εξετάζεται η πρόβλεψη κάλυψης</w:t>
      </w:r>
      <w:r w:rsidR="00A210B0" w:rsidRPr="00B71001">
        <w:rPr>
          <w:rFonts w:ascii="Arial" w:hAnsi="Arial" w:cs="Arial"/>
          <w:b/>
          <w:bCs/>
          <w:sz w:val="22"/>
        </w:rPr>
        <w:t xml:space="preserve"> από την πολιτεία</w:t>
      </w:r>
      <w:r w:rsidR="00A21777" w:rsidRPr="00B71001">
        <w:rPr>
          <w:rFonts w:ascii="Arial" w:hAnsi="Arial" w:cs="Arial"/>
          <w:b/>
          <w:bCs/>
          <w:sz w:val="22"/>
        </w:rPr>
        <w:t xml:space="preserve">, </w:t>
      </w:r>
      <w:r w:rsidRPr="00B71001">
        <w:rPr>
          <w:rFonts w:ascii="Arial" w:hAnsi="Arial" w:cs="Arial"/>
          <w:b/>
          <w:bCs/>
          <w:sz w:val="22"/>
        </w:rPr>
        <w:t xml:space="preserve">του κόστους ύδρευσης - αποχέτευσης, παροχής φυσικού αερίου και ηλεκτρισμού για τις ευάλωτες κοινωνικές ομάδες, τις επιχειρήσεις και  τους εργαζομένους που έχουν πληγεί ιδιαίτερα, με βάση κοινωνικά και οικονομικά κριτήρια, </w:t>
      </w:r>
      <w:r w:rsidR="00A21777" w:rsidRPr="00B71001">
        <w:rPr>
          <w:rFonts w:ascii="Arial" w:hAnsi="Arial" w:cs="Arial"/>
          <w:b/>
          <w:bCs/>
          <w:sz w:val="22"/>
        </w:rPr>
        <w:t>για το χρονικό διάστημα της πανδημίας</w:t>
      </w:r>
      <w:r w:rsidR="00A210B0" w:rsidRPr="00B71001">
        <w:rPr>
          <w:rFonts w:ascii="Arial" w:hAnsi="Arial" w:cs="Arial"/>
          <w:b/>
          <w:bCs/>
          <w:sz w:val="22"/>
        </w:rPr>
        <w:t>;</w:t>
      </w:r>
    </w:p>
    <w:p w14:paraId="5E52F8E4" w14:textId="63383BF5" w:rsidR="00473F11" w:rsidRPr="00B71001" w:rsidRDefault="00473F11" w:rsidP="00063D15">
      <w:pPr>
        <w:jc w:val="both"/>
        <w:rPr>
          <w:rFonts w:ascii="Arial" w:hAnsi="Arial" w:cs="Arial"/>
          <w:sz w:val="22"/>
        </w:rPr>
      </w:pPr>
    </w:p>
    <w:p w14:paraId="391AA906" w14:textId="3AFB00EA" w:rsidR="004F16BC" w:rsidRPr="00B71001" w:rsidRDefault="00E555F5" w:rsidP="004F16BC">
      <w:pPr>
        <w:jc w:val="both"/>
        <w:rPr>
          <w:rFonts w:ascii="Arial" w:hAnsi="Arial" w:cs="Arial"/>
          <w:b/>
          <w:sz w:val="22"/>
          <w:shd w:val="clear" w:color="auto" w:fill="FFFFFF"/>
        </w:rPr>
      </w:pPr>
      <w:r w:rsidRPr="00B71001">
        <w:rPr>
          <w:rFonts w:ascii="Arial" w:hAnsi="Arial" w:cs="Arial"/>
          <w:b/>
          <w:sz w:val="22"/>
          <w:shd w:val="clear" w:color="auto" w:fill="FFFFFF"/>
        </w:rPr>
        <w:t>Ζ</w:t>
      </w:r>
      <w:r w:rsidR="004F16BC" w:rsidRPr="00B71001">
        <w:rPr>
          <w:rFonts w:ascii="Arial" w:hAnsi="Arial" w:cs="Arial"/>
          <w:b/>
          <w:sz w:val="22"/>
          <w:shd w:val="clear" w:color="auto" w:fill="FFFFFF"/>
        </w:rPr>
        <w:t xml:space="preserve">ητούμε </w:t>
      </w:r>
      <w:r w:rsidRPr="00B71001">
        <w:rPr>
          <w:rFonts w:ascii="Arial" w:hAnsi="Arial" w:cs="Arial"/>
          <w:b/>
          <w:sz w:val="22"/>
          <w:shd w:val="clear" w:color="auto" w:fill="FFFFFF"/>
        </w:rPr>
        <w:t xml:space="preserve">τέλος, </w:t>
      </w:r>
      <w:r w:rsidR="004F16BC" w:rsidRPr="00B71001">
        <w:rPr>
          <w:rFonts w:ascii="Arial" w:hAnsi="Arial" w:cs="Arial"/>
          <w:b/>
          <w:sz w:val="22"/>
          <w:shd w:val="clear" w:color="auto" w:fill="FFFFFF"/>
        </w:rPr>
        <w:t xml:space="preserve">την κατάθεση όλων των εγγράφων </w:t>
      </w:r>
      <w:r w:rsidR="00351767" w:rsidRPr="00B71001">
        <w:rPr>
          <w:rFonts w:ascii="Arial" w:hAnsi="Arial" w:cs="Arial"/>
          <w:b/>
          <w:sz w:val="22"/>
          <w:shd w:val="clear" w:color="auto" w:fill="FFFFFF"/>
        </w:rPr>
        <w:t xml:space="preserve">(ΑΚΕ) </w:t>
      </w:r>
      <w:r w:rsidR="004F16BC" w:rsidRPr="00B71001">
        <w:rPr>
          <w:rFonts w:ascii="Arial" w:hAnsi="Arial" w:cs="Arial"/>
          <w:b/>
          <w:sz w:val="22"/>
          <w:shd w:val="clear" w:color="auto" w:fill="FFFFFF"/>
        </w:rPr>
        <w:t>που σχετίζονται μ</w:t>
      </w:r>
      <w:r w:rsidR="0018055D" w:rsidRPr="00B71001">
        <w:rPr>
          <w:rFonts w:ascii="Arial" w:hAnsi="Arial" w:cs="Arial"/>
          <w:b/>
          <w:sz w:val="22"/>
          <w:shd w:val="clear" w:color="auto" w:fill="FFFFFF"/>
        </w:rPr>
        <w:t>ε τη</w:t>
      </w:r>
      <w:r w:rsidR="004F16BC" w:rsidRPr="00B71001">
        <w:rPr>
          <w:rFonts w:ascii="Arial" w:hAnsi="Arial" w:cs="Arial"/>
          <w:b/>
          <w:sz w:val="22"/>
          <w:shd w:val="clear" w:color="auto" w:fill="FFFFFF"/>
        </w:rPr>
        <w:t xml:space="preserve"> δημιουργία μηχανισμού εγγυοδοσίας κεφαλαίου κίνησης για τις ενεργειακές επιχειρήσεις</w:t>
      </w:r>
      <w:r w:rsidR="00351767" w:rsidRPr="00B71001">
        <w:rPr>
          <w:rFonts w:ascii="Arial" w:hAnsi="Arial" w:cs="Arial"/>
          <w:b/>
          <w:sz w:val="22"/>
          <w:shd w:val="clear" w:color="auto" w:fill="FFFFFF"/>
        </w:rPr>
        <w:t>.</w:t>
      </w:r>
    </w:p>
    <w:p w14:paraId="3C367973" w14:textId="75FDBF5B" w:rsidR="0018055D" w:rsidRPr="00B71001" w:rsidRDefault="0018055D" w:rsidP="0018055D">
      <w:pPr>
        <w:jc w:val="center"/>
        <w:rPr>
          <w:rFonts w:ascii="Arial" w:hAnsi="Arial" w:cs="Arial"/>
          <w:b/>
          <w:sz w:val="22"/>
          <w:shd w:val="clear" w:color="auto" w:fill="FFFFFF"/>
        </w:rPr>
      </w:pPr>
    </w:p>
    <w:p w14:paraId="22A2F3D5" w14:textId="77777777" w:rsidR="0018055D" w:rsidRPr="00B71001" w:rsidRDefault="0018055D" w:rsidP="00A21777">
      <w:pPr>
        <w:jc w:val="center"/>
        <w:rPr>
          <w:rFonts w:ascii="Arial" w:hAnsi="Arial" w:cs="Arial"/>
          <w:b/>
          <w:sz w:val="22"/>
          <w:shd w:val="clear" w:color="auto" w:fill="FFFFFF"/>
        </w:rPr>
      </w:pPr>
    </w:p>
    <w:p w14:paraId="09980442" w14:textId="06228966" w:rsidR="0018055D" w:rsidRPr="00B71001" w:rsidRDefault="0018055D" w:rsidP="0018055D">
      <w:pPr>
        <w:spacing w:after="120"/>
        <w:jc w:val="center"/>
        <w:rPr>
          <w:rFonts w:ascii="Arial" w:hAnsi="Arial" w:cs="Arial"/>
          <w:sz w:val="22"/>
        </w:rPr>
      </w:pPr>
      <w:r w:rsidRPr="00B71001">
        <w:rPr>
          <w:rFonts w:ascii="Arial" w:eastAsia="Calibri" w:hAnsi="Arial" w:cs="Arial"/>
          <w:b/>
          <w:sz w:val="22"/>
        </w:rPr>
        <w:t>Οι Ερωτώντες  και αιτούντες Βουλευτές</w:t>
      </w:r>
    </w:p>
    <w:p w14:paraId="0D90415B" w14:textId="77777777" w:rsidR="0018055D" w:rsidRDefault="0018055D" w:rsidP="0018055D">
      <w:pPr>
        <w:spacing w:after="120"/>
        <w:jc w:val="center"/>
        <w:rPr>
          <w:rFonts w:ascii="Arial" w:eastAsia="Calibri" w:hAnsi="Arial" w:cs="Arial"/>
          <w:b/>
          <w:sz w:val="22"/>
        </w:rPr>
      </w:pPr>
      <w:r w:rsidRPr="00B71001">
        <w:rPr>
          <w:rFonts w:ascii="Arial" w:eastAsia="Calibri" w:hAnsi="Arial" w:cs="Arial"/>
          <w:b/>
          <w:sz w:val="22"/>
        </w:rPr>
        <w:t>Φάμελλος Σωκράτης</w:t>
      </w:r>
    </w:p>
    <w:p w14:paraId="4A5EE6F3" w14:textId="4E67077C" w:rsidR="000C0B41" w:rsidRPr="00B71001" w:rsidRDefault="000C0B41" w:rsidP="0018055D">
      <w:pPr>
        <w:spacing w:after="120"/>
        <w:jc w:val="center"/>
        <w:rPr>
          <w:rFonts w:ascii="Arial" w:eastAsia="Calibri" w:hAnsi="Arial" w:cs="Arial"/>
          <w:b/>
          <w:sz w:val="22"/>
        </w:rPr>
      </w:pPr>
    </w:p>
    <w:p w14:paraId="302329DB" w14:textId="25FEFF96" w:rsidR="00473F11" w:rsidRDefault="00E05F10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Τσακαλώτος Ευκλείδης</w:t>
      </w:r>
    </w:p>
    <w:p w14:paraId="651D219E" w14:textId="34F24C54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429FE20D" w14:textId="75292E72" w:rsidR="00E05F10" w:rsidRDefault="00E05F10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Σπίρτζης Χρήστος</w:t>
      </w:r>
    </w:p>
    <w:p w14:paraId="06DF82BD" w14:textId="0E7EE3B5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47E7C6D2" w14:textId="5A635CA7" w:rsidR="00273F87" w:rsidRDefault="00273F87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Βαρεμένος Γιώργος</w:t>
      </w:r>
    </w:p>
    <w:p w14:paraId="45BBB745" w14:textId="12562966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DFA01EC" w14:textId="73B1ED4E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Αβραμάκης Λευτέρης</w:t>
      </w:r>
    </w:p>
    <w:p w14:paraId="0BE9B802" w14:textId="1D6741F4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lastRenderedPageBreak/>
        <w:t>Αλεξιάδης Τρύφων</w:t>
      </w:r>
    </w:p>
    <w:p w14:paraId="15A016D9" w14:textId="659D43D8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5BD5E0B7" w14:textId="79882E48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Αναγνωστοπούλου Σία</w:t>
      </w:r>
    </w:p>
    <w:p w14:paraId="63B3BB6A" w14:textId="163AB778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78647D22" w14:textId="30C79528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Αραχωβίτης Σταύρος</w:t>
      </w:r>
    </w:p>
    <w:p w14:paraId="78B19B13" w14:textId="5E0F9101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543AE6E" w14:textId="3EF88C78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Αυγέρη Θεοδώρα</w:t>
      </w:r>
    </w:p>
    <w:p w14:paraId="299808CD" w14:textId="5DF012D6" w:rsidR="000C0B41" w:rsidRPr="00B71001" w:rsidRDefault="000C0B41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031BD1F" w14:textId="670070E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Αυλωνίτης Αλέξανδρος</w:t>
      </w:r>
    </w:p>
    <w:p w14:paraId="745C93B3" w14:textId="2F9ABA76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77EDCF0E" w14:textId="4A485068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Βαρδάκης Σωκράτης</w:t>
      </w:r>
    </w:p>
    <w:p w14:paraId="2211B0FB" w14:textId="2C17FEE7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7F811D02" w14:textId="634A797B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Βασιλικός Βασίλης</w:t>
      </w:r>
    </w:p>
    <w:p w14:paraId="69B4CBF7" w14:textId="7C35840E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DD6E39A" w14:textId="76D4DF9F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Βέττα Καλλιόπη</w:t>
      </w:r>
    </w:p>
    <w:p w14:paraId="737C221C" w14:textId="77777777" w:rsidR="00B15C70" w:rsidRDefault="00B15C70" w:rsidP="0018055D">
      <w:pPr>
        <w:jc w:val="center"/>
        <w:rPr>
          <w:rFonts w:ascii="Arial" w:hAnsi="Arial" w:cs="Arial"/>
          <w:b/>
          <w:bCs/>
          <w:sz w:val="22"/>
        </w:rPr>
      </w:pPr>
    </w:p>
    <w:p w14:paraId="5F93C8BA" w14:textId="2DCF553F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Γεροβασίλη Όλγα</w:t>
      </w:r>
    </w:p>
    <w:p w14:paraId="7402BA38" w14:textId="46181627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2195944B" w14:textId="6AD78637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Γιαννούλης Χρήστος</w:t>
      </w:r>
    </w:p>
    <w:p w14:paraId="040E247E" w14:textId="5C8DC6FF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7C4B432" w14:textId="26DAA601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Γκαρά Αναστασία (Νατάσα)</w:t>
      </w:r>
    </w:p>
    <w:p w14:paraId="6A98A229" w14:textId="45E77C06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2D1F4E81" w14:textId="3B235AE5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Γκιόλας Γιάννης</w:t>
      </w:r>
    </w:p>
    <w:p w14:paraId="22F1D28A" w14:textId="4E705130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5662DCA8" w14:textId="4907BCA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Δραγασάκης Γιάννης</w:t>
      </w:r>
    </w:p>
    <w:p w14:paraId="1FF0C75C" w14:textId="7832C303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F61C4AB" w14:textId="7C5B9455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Δρίτσας Θεόδωρος</w:t>
      </w:r>
    </w:p>
    <w:p w14:paraId="2B3ECC3F" w14:textId="030F2CB5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9F96AB0" w14:textId="77203341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Ζαχαριάδης Κώστας</w:t>
      </w:r>
    </w:p>
    <w:p w14:paraId="55192CE3" w14:textId="1C264419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20A22B0" w14:textId="1EBE3CFF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Ζεϊμπέκ Χουσεΐν</w:t>
      </w:r>
    </w:p>
    <w:p w14:paraId="241B945D" w14:textId="30788F82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336C135" w14:textId="72B25876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lastRenderedPageBreak/>
        <w:t>Ζουράρις Κωνσταντίνος</w:t>
      </w:r>
    </w:p>
    <w:p w14:paraId="49612FEE" w14:textId="77777777" w:rsidR="00B15C70" w:rsidRDefault="00B15C70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FCDE239" w14:textId="48563347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Ηγο</w:t>
      </w:r>
      <w:r w:rsidR="006C6BA9" w:rsidRPr="00B71001">
        <w:rPr>
          <w:rFonts w:ascii="Arial" w:hAnsi="Arial" w:cs="Arial"/>
          <w:b/>
          <w:bCs/>
          <w:sz w:val="22"/>
        </w:rPr>
        <w:t>υ</w:t>
      </w:r>
      <w:r w:rsidRPr="00B71001">
        <w:rPr>
          <w:rFonts w:ascii="Arial" w:hAnsi="Arial" w:cs="Arial"/>
          <w:b/>
          <w:bCs/>
          <w:sz w:val="22"/>
        </w:rPr>
        <w:t>μενίδης Νίκος</w:t>
      </w:r>
    </w:p>
    <w:p w14:paraId="626814BC" w14:textId="77777777" w:rsidR="00FE67F9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2DFA0874" w14:textId="425CF156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Καλαματιανός Διονύσης</w:t>
      </w:r>
    </w:p>
    <w:p w14:paraId="7CC9EFF5" w14:textId="6FF7D09E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2A33A5A" w14:textId="569CB3A8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Καρασαρλίδου Φρόσω</w:t>
      </w:r>
    </w:p>
    <w:p w14:paraId="70B48EE8" w14:textId="09B1402E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54A51211" w14:textId="0A99FC1C" w:rsidR="004F6438" w:rsidRDefault="004F6438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Κασιμάτη Νίνα</w:t>
      </w:r>
    </w:p>
    <w:p w14:paraId="0CE212C3" w14:textId="3C93B5C6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E02A9B9" w14:textId="22F058B7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Καφαντάρη Χαρά</w:t>
      </w:r>
    </w:p>
    <w:p w14:paraId="42258BE3" w14:textId="2E6D9256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C406FD4" w14:textId="0F0EDD8D" w:rsidR="006C6BA9" w:rsidRDefault="006C6BA9" w:rsidP="006C6BA9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Κόκκαλης Βασίλης</w:t>
      </w:r>
    </w:p>
    <w:p w14:paraId="6AD380D6" w14:textId="1D7862A8" w:rsidR="00BA2086" w:rsidRPr="00B71001" w:rsidRDefault="00BA2086" w:rsidP="006C6BA9">
      <w:pPr>
        <w:jc w:val="center"/>
        <w:rPr>
          <w:rFonts w:ascii="Arial" w:hAnsi="Arial" w:cs="Arial"/>
          <w:b/>
          <w:bCs/>
          <w:sz w:val="22"/>
        </w:rPr>
      </w:pPr>
    </w:p>
    <w:p w14:paraId="040FB0EE" w14:textId="75EF2C78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Λάππας Σπύρος</w:t>
      </w:r>
    </w:p>
    <w:p w14:paraId="49F1275A" w14:textId="7BCA5DAB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3435D1D" w14:textId="33AA8CAC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Μάλαμα Κυριακή</w:t>
      </w:r>
    </w:p>
    <w:p w14:paraId="717E5E1A" w14:textId="5CA9DE84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561EEBF7" w14:textId="2C877E72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Μαμουλάκης Χάρης</w:t>
      </w:r>
    </w:p>
    <w:p w14:paraId="3DCE0751" w14:textId="200E38E8" w:rsidR="00BA2086" w:rsidRPr="00B71001" w:rsidRDefault="00BA2086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50AB95F" w14:textId="0E6174AD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Μάρκου Κώστας</w:t>
      </w:r>
    </w:p>
    <w:p w14:paraId="79E2AF06" w14:textId="3E92C7F8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4BC5D807" w14:textId="18355D4B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Μεϊκόπουλος Αλέξανδρος</w:t>
      </w:r>
    </w:p>
    <w:p w14:paraId="1BC84ACC" w14:textId="77777777" w:rsidR="00FE67F9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5248BA05" w14:textId="5E037B74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Μουζάλας Γιάννης</w:t>
      </w:r>
    </w:p>
    <w:p w14:paraId="74D25F3B" w14:textId="4AC63F25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E3EBB6E" w14:textId="3C027C6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Μπάρκας Κωνσταντίνος</w:t>
      </w:r>
    </w:p>
    <w:p w14:paraId="7DB1C071" w14:textId="7CE3D098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466C063D" w14:textId="05D26501" w:rsidR="004F6438" w:rsidRDefault="004F6438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Μπουρνούς Γιάννης</w:t>
      </w:r>
    </w:p>
    <w:p w14:paraId="5A2FFCC6" w14:textId="740848F5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5DCCDCC" w14:textId="2A920896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Μωραϊτης Θάνος</w:t>
      </w:r>
    </w:p>
    <w:p w14:paraId="4FB670D4" w14:textId="1EB72B63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F60355D" w14:textId="17D66D8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lastRenderedPageBreak/>
        <w:t>Νοτοπούλου Κατερίνα</w:t>
      </w:r>
    </w:p>
    <w:p w14:paraId="43C65524" w14:textId="5C8613EC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75E6016" w14:textId="259D51EF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Ξενογιαννακοπούλου Μαριλίζα</w:t>
      </w:r>
    </w:p>
    <w:p w14:paraId="37F731EA" w14:textId="217D3C7C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1F5D1352" w14:textId="2F15F4E9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Παπαηλιού Γιώργος</w:t>
      </w:r>
    </w:p>
    <w:p w14:paraId="554DE01C" w14:textId="6C66093C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786154D9" w14:textId="094EAEB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Παπαχριστόπουλος Αθανάσιος</w:t>
      </w:r>
    </w:p>
    <w:p w14:paraId="68CC8775" w14:textId="18861F28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7CC0584" w14:textId="1B6E73F2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Πέρκα Θεοπίστη (Πέτη)</w:t>
      </w:r>
    </w:p>
    <w:p w14:paraId="1FEB281C" w14:textId="304D175D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0A5D0D4" w14:textId="1D59FD71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Πούλου Παναγιού (Γιώτα)</w:t>
      </w:r>
    </w:p>
    <w:p w14:paraId="09D04732" w14:textId="77777777" w:rsidR="00FE67F9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205C9CB0" w14:textId="16F90180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Ραγκούσης Γιάννης</w:t>
      </w:r>
    </w:p>
    <w:p w14:paraId="19E4BDA8" w14:textId="6E3A00F4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9BB5753" w14:textId="7AD1AA5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Σαντορινιός Νεκτάριος</w:t>
      </w:r>
    </w:p>
    <w:p w14:paraId="5E1488B1" w14:textId="56F41E44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4C7E9E38" w14:textId="0729F360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Σαρακιώτης Γιάννης</w:t>
      </w:r>
    </w:p>
    <w:p w14:paraId="11ACD9BF" w14:textId="02F04783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F6A6B49" w14:textId="23B29DE4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Σκουρλέτης Πάνος</w:t>
      </w:r>
    </w:p>
    <w:p w14:paraId="61C77E5D" w14:textId="438C9300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1C6B6C2C" w14:textId="33DD9621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Σκουρολιάκος Πάνος</w:t>
      </w:r>
    </w:p>
    <w:p w14:paraId="19F3AC16" w14:textId="3F8DF213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B49192C" w14:textId="06061507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Σκούφα Ελισάβετ (Μπέττυ)</w:t>
      </w:r>
    </w:p>
    <w:p w14:paraId="55029130" w14:textId="3FC339D2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261576E" w14:textId="09A1FFB0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Συρμαλένιος Νίκος</w:t>
      </w:r>
    </w:p>
    <w:p w14:paraId="1080F9C7" w14:textId="2FD2A9A7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1E629F94" w14:textId="7379799A" w:rsidR="004E24A3" w:rsidRDefault="004E24A3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Τελιγιορίδου Ολυμπία</w:t>
      </w:r>
    </w:p>
    <w:p w14:paraId="378B5F86" w14:textId="46D33630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163B0986" w14:textId="0D6E2C0D" w:rsidR="004F6438" w:rsidRDefault="004F6438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Τζούφη Μερόπη</w:t>
      </w:r>
    </w:p>
    <w:p w14:paraId="6EDB8793" w14:textId="50758098" w:rsidR="005449FB" w:rsidRPr="00B71001" w:rsidRDefault="005449FB" w:rsidP="0018055D">
      <w:pPr>
        <w:jc w:val="center"/>
        <w:rPr>
          <w:rFonts w:ascii="Arial" w:hAnsi="Arial" w:cs="Arial"/>
          <w:b/>
          <w:bCs/>
          <w:sz w:val="22"/>
        </w:rPr>
      </w:pPr>
    </w:p>
    <w:p w14:paraId="2D5A9873" w14:textId="72527DD3" w:rsidR="006C6BA9" w:rsidRDefault="006C6BA9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Τριανταφυλλίδης Αλέξανδρος</w:t>
      </w:r>
    </w:p>
    <w:p w14:paraId="4CCC30B5" w14:textId="77777777" w:rsidR="00B15C70" w:rsidRDefault="00B15C70" w:rsidP="0018055D">
      <w:pPr>
        <w:jc w:val="center"/>
        <w:rPr>
          <w:rFonts w:ascii="Arial" w:hAnsi="Arial" w:cs="Arial"/>
          <w:b/>
          <w:bCs/>
          <w:sz w:val="22"/>
        </w:rPr>
      </w:pPr>
    </w:p>
    <w:p w14:paraId="61B201A2" w14:textId="5881730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lastRenderedPageBreak/>
        <w:t>Τσίπρας Γιώργος</w:t>
      </w:r>
    </w:p>
    <w:p w14:paraId="0D85A8E2" w14:textId="4060170E" w:rsidR="00FE67F9" w:rsidRPr="00B71001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7927754A" w14:textId="2205D585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Φίλης Νίκος</w:t>
      </w:r>
    </w:p>
    <w:p w14:paraId="07683CF9" w14:textId="203F8864" w:rsidR="00FE67F9" w:rsidRPr="00B71001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79E8999B" w14:textId="48DDEBCC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Φωτίου Θεανώ</w:t>
      </w:r>
    </w:p>
    <w:p w14:paraId="021CC7E0" w14:textId="7D4A2377" w:rsidR="00FE67F9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472C395D" w14:textId="0769501F" w:rsidR="00FE67F9" w:rsidRDefault="00FE67F9" w:rsidP="0018055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Χαρίτου Δημήτρης (Τάκης)</w:t>
      </w:r>
    </w:p>
    <w:p w14:paraId="6E336823" w14:textId="64BB376C" w:rsidR="00FE67F9" w:rsidRPr="00B71001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04ABDEBC" w14:textId="03C8D2B6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 xml:space="preserve">Χατζηγιαννάκης </w:t>
      </w:r>
      <w:r w:rsidR="004F6438" w:rsidRPr="00B71001">
        <w:rPr>
          <w:rFonts w:ascii="Arial" w:hAnsi="Arial" w:cs="Arial"/>
          <w:b/>
          <w:bCs/>
          <w:sz w:val="22"/>
        </w:rPr>
        <w:t>Μίλτος</w:t>
      </w:r>
    </w:p>
    <w:p w14:paraId="0416C390" w14:textId="201F1D7E" w:rsidR="00FE67F9" w:rsidRPr="00B71001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1A74859B" w14:textId="473E0414" w:rsidR="00974D41" w:rsidRDefault="00974D41" w:rsidP="0018055D">
      <w:pPr>
        <w:jc w:val="center"/>
        <w:rPr>
          <w:rFonts w:ascii="Arial" w:hAnsi="Arial" w:cs="Arial"/>
          <w:b/>
          <w:bCs/>
          <w:sz w:val="22"/>
        </w:rPr>
      </w:pPr>
      <w:r w:rsidRPr="00B71001">
        <w:rPr>
          <w:rFonts w:ascii="Arial" w:hAnsi="Arial" w:cs="Arial"/>
          <w:b/>
          <w:bCs/>
          <w:sz w:val="22"/>
        </w:rPr>
        <w:t>Ψυχογιός Γιώργος</w:t>
      </w:r>
    </w:p>
    <w:p w14:paraId="07694D29" w14:textId="05AEDB48" w:rsidR="00FE67F9" w:rsidRPr="00B71001" w:rsidRDefault="00FE67F9" w:rsidP="0018055D">
      <w:pPr>
        <w:jc w:val="center"/>
        <w:rPr>
          <w:rFonts w:ascii="Arial" w:hAnsi="Arial" w:cs="Arial"/>
          <w:b/>
          <w:bCs/>
          <w:sz w:val="22"/>
        </w:rPr>
      </w:pPr>
    </w:p>
    <w:p w14:paraId="3A7437C3" w14:textId="77777777" w:rsidR="004E24A3" w:rsidRPr="00B0660B" w:rsidRDefault="004E24A3" w:rsidP="0018055D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88E1AE5" w14:textId="77777777" w:rsidR="00A70F04" w:rsidRPr="004E24A3" w:rsidRDefault="00A70F04" w:rsidP="00E26C4D">
      <w:pPr>
        <w:jc w:val="both"/>
        <w:rPr>
          <w:rFonts w:asciiTheme="minorHAnsi" w:hAnsiTheme="minorHAnsi" w:cstheme="minorHAnsi"/>
          <w:szCs w:val="24"/>
        </w:rPr>
      </w:pPr>
    </w:p>
    <w:sectPr w:rsidR="00A70F04" w:rsidRPr="004E2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0633" w14:textId="77777777" w:rsidR="00B56124" w:rsidRDefault="00B56124" w:rsidP="004A57FC">
      <w:pPr>
        <w:spacing w:after="0" w:line="240" w:lineRule="auto"/>
      </w:pPr>
      <w:r>
        <w:separator/>
      </w:r>
    </w:p>
  </w:endnote>
  <w:endnote w:type="continuationSeparator" w:id="0">
    <w:p w14:paraId="3F537C98" w14:textId="77777777" w:rsidR="00B56124" w:rsidRDefault="00B56124" w:rsidP="004A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0949" w14:textId="77777777" w:rsidR="00B56124" w:rsidRDefault="00B56124" w:rsidP="004A57FC">
      <w:pPr>
        <w:spacing w:after="0" w:line="240" w:lineRule="auto"/>
      </w:pPr>
      <w:r>
        <w:separator/>
      </w:r>
    </w:p>
  </w:footnote>
  <w:footnote w:type="continuationSeparator" w:id="0">
    <w:p w14:paraId="4D8FED10" w14:textId="77777777" w:rsidR="00B56124" w:rsidRDefault="00B56124" w:rsidP="004A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0B2"/>
    <w:multiLevelType w:val="hybridMultilevel"/>
    <w:tmpl w:val="CDB2D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51B"/>
    <w:multiLevelType w:val="hybridMultilevel"/>
    <w:tmpl w:val="C86EC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43B0"/>
    <w:multiLevelType w:val="hybridMultilevel"/>
    <w:tmpl w:val="893E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04"/>
    <w:rsid w:val="000151EC"/>
    <w:rsid w:val="00063D15"/>
    <w:rsid w:val="00071625"/>
    <w:rsid w:val="000C0B41"/>
    <w:rsid w:val="00151D2B"/>
    <w:rsid w:val="00173E51"/>
    <w:rsid w:val="0018055D"/>
    <w:rsid w:val="00214820"/>
    <w:rsid w:val="00223971"/>
    <w:rsid w:val="00223A2B"/>
    <w:rsid w:val="002309A3"/>
    <w:rsid w:val="00273F87"/>
    <w:rsid w:val="00285F49"/>
    <w:rsid w:val="002A6D94"/>
    <w:rsid w:val="002B5B8A"/>
    <w:rsid w:val="003021D0"/>
    <w:rsid w:val="00351767"/>
    <w:rsid w:val="0035313D"/>
    <w:rsid w:val="00397858"/>
    <w:rsid w:val="00473F11"/>
    <w:rsid w:val="0047725B"/>
    <w:rsid w:val="00492265"/>
    <w:rsid w:val="004A57FC"/>
    <w:rsid w:val="004E24A3"/>
    <w:rsid w:val="004F16BC"/>
    <w:rsid w:val="004F6438"/>
    <w:rsid w:val="00525765"/>
    <w:rsid w:val="00533F38"/>
    <w:rsid w:val="0054296B"/>
    <w:rsid w:val="005449FB"/>
    <w:rsid w:val="00581EF0"/>
    <w:rsid w:val="005C459E"/>
    <w:rsid w:val="006035F5"/>
    <w:rsid w:val="0063636C"/>
    <w:rsid w:val="00646513"/>
    <w:rsid w:val="00682910"/>
    <w:rsid w:val="00686EFB"/>
    <w:rsid w:val="006C6BA9"/>
    <w:rsid w:val="006D4BD3"/>
    <w:rsid w:val="00744A7F"/>
    <w:rsid w:val="00761BC9"/>
    <w:rsid w:val="007B17BE"/>
    <w:rsid w:val="008450AF"/>
    <w:rsid w:val="0085601E"/>
    <w:rsid w:val="00890059"/>
    <w:rsid w:val="008B7BF8"/>
    <w:rsid w:val="008C551A"/>
    <w:rsid w:val="00974D41"/>
    <w:rsid w:val="009A043B"/>
    <w:rsid w:val="009E2398"/>
    <w:rsid w:val="00A0231C"/>
    <w:rsid w:val="00A210B0"/>
    <w:rsid w:val="00A21777"/>
    <w:rsid w:val="00A2756E"/>
    <w:rsid w:val="00A47658"/>
    <w:rsid w:val="00A70F04"/>
    <w:rsid w:val="00A77F3D"/>
    <w:rsid w:val="00B0660B"/>
    <w:rsid w:val="00B15C70"/>
    <w:rsid w:val="00B53E95"/>
    <w:rsid w:val="00B55072"/>
    <w:rsid w:val="00B56124"/>
    <w:rsid w:val="00B661EE"/>
    <w:rsid w:val="00B671D4"/>
    <w:rsid w:val="00B71001"/>
    <w:rsid w:val="00B81213"/>
    <w:rsid w:val="00BA2086"/>
    <w:rsid w:val="00BA2B38"/>
    <w:rsid w:val="00C64DAB"/>
    <w:rsid w:val="00C93DE3"/>
    <w:rsid w:val="00CF3D0D"/>
    <w:rsid w:val="00D00B95"/>
    <w:rsid w:val="00D62573"/>
    <w:rsid w:val="00D70E53"/>
    <w:rsid w:val="00D83346"/>
    <w:rsid w:val="00DC4503"/>
    <w:rsid w:val="00DE33A1"/>
    <w:rsid w:val="00DE5233"/>
    <w:rsid w:val="00E0387D"/>
    <w:rsid w:val="00E05F10"/>
    <w:rsid w:val="00E26C4D"/>
    <w:rsid w:val="00E555F5"/>
    <w:rsid w:val="00E70B00"/>
    <w:rsid w:val="00F1547F"/>
    <w:rsid w:val="00F33C23"/>
    <w:rsid w:val="00F85CCB"/>
    <w:rsid w:val="00F911E2"/>
    <w:rsid w:val="00F94E05"/>
    <w:rsid w:val="00FD45D0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8D6C"/>
  <w15:docId w15:val="{6A625152-3298-46EB-8648-521D93B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FC"/>
  </w:style>
  <w:style w:type="paragraph" w:styleId="Footer">
    <w:name w:val="footer"/>
    <w:basedOn w:val="Normal"/>
    <w:link w:val="FooterChar"/>
    <w:uiPriority w:val="99"/>
    <w:unhideWhenUsed/>
    <w:rsid w:val="004A5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FC"/>
  </w:style>
  <w:style w:type="character" w:styleId="CommentReference">
    <w:name w:val="annotation reference"/>
    <w:basedOn w:val="DefaultParagraphFont"/>
    <w:uiPriority w:val="99"/>
    <w:semiHidden/>
    <w:unhideWhenUsed/>
    <w:rsid w:val="007B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E"/>
    <w:rPr>
      <w:rFonts w:ascii="Segoe UI" w:hAnsi="Segoe UI" w:cs="Segoe UI"/>
      <w:sz w:val="18"/>
      <w:szCs w:val="18"/>
    </w:rPr>
  </w:style>
  <w:style w:type="paragraph" w:customStyle="1" w:styleId="1">
    <w:name w:val="Βασικό1"/>
    <w:rsid w:val="00CF3D0D"/>
    <w:pPr>
      <w:spacing w:after="0" w:line="276" w:lineRule="auto"/>
    </w:pPr>
    <w:rPr>
      <w:rFonts w:ascii="Arial" w:eastAsia="Arial" w:hAnsi="Arial" w:cs="Arial"/>
      <w:sz w:val="22"/>
      <w:lang w:eastAsia="el-GR"/>
    </w:rPr>
  </w:style>
  <w:style w:type="paragraph" w:styleId="ListParagraph">
    <w:name w:val="List Paragraph"/>
    <w:basedOn w:val="Normal"/>
    <w:uiPriority w:val="34"/>
    <w:qFormat/>
    <w:rsid w:val="00223A2B"/>
    <w:pPr>
      <w:ind w:left="720"/>
      <w:contextualSpacing/>
    </w:pPr>
  </w:style>
  <w:style w:type="paragraph" w:styleId="Revision">
    <w:name w:val="Revision"/>
    <w:hidden/>
    <w:uiPriority w:val="99"/>
    <w:semiHidden/>
    <w:rsid w:val="006D4BD3"/>
    <w:pPr>
      <w:spacing w:after="0" w:line="240" w:lineRule="auto"/>
    </w:pPr>
  </w:style>
  <w:style w:type="character" w:styleId="Emphasis">
    <w:name w:val="Emphasis"/>
    <w:qFormat/>
    <w:rsid w:val="00B7100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Odysseas</cp:lastModifiedBy>
  <cp:revision>2</cp:revision>
  <cp:lastPrinted>2020-03-27T09:41:00Z</cp:lastPrinted>
  <dcterms:created xsi:type="dcterms:W3CDTF">2020-03-27T14:41:00Z</dcterms:created>
  <dcterms:modified xsi:type="dcterms:W3CDTF">2020-03-27T14:41:00Z</dcterms:modified>
</cp:coreProperties>
</file>