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331A3" w:rsidRDefault="007D6174">
      <w:pPr>
        <w:spacing w:before="120"/>
        <w:jc w:val="center"/>
        <w:rPr>
          <w:rFonts w:ascii="Times New Roman" w:hAnsi="Times New Roman" w:cs="Times New Roman"/>
        </w:rPr>
      </w:pPr>
      <w:bookmarkStart w:id="0" w:name="_GoBack"/>
      <w:bookmarkEnd w:id="0"/>
      <w:r>
        <w:rPr>
          <w:rFonts w:ascii="Arial" w:hAnsi="Arial" w:cs="Arial"/>
          <w:noProof/>
          <w:color w:val="000000"/>
          <w:sz w:val="19"/>
          <w:lang w:eastAsia="el-GR" w:bidi="ar-SA"/>
        </w:rPr>
        <w:drawing>
          <wp:inline distT="0" distB="0" distL="0" distR="0">
            <wp:extent cx="2063750" cy="9969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63750" cy="996950"/>
                    </a:xfrm>
                    <a:prstGeom prst="rect">
                      <a:avLst/>
                    </a:prstGeom>
                    <a:solidFill>
                      <a:srgbClr val="FFFFFF">
                        <a:alpha val="0"/>
                      </a:srgbClr>
                    </a:solidFill>
                    <a:ln w="9525">
                      <a:noFill/>
                      <a:miter lim="800000"/>
                      <a:headEnd/>
                      <a:tailEnd/>
                    </a:ln>
                  </pic:spPr>
                </pic:pic>
              </a:graphicData>
            </a:graphic>
          </wp:inline>
        </w:drawing>
      </w:r>
    </w:p>
    <w:p w:rsidR="00E840CF" w:rsidRDefault="00E840CF" w:rsidP="00E840CF">
      <w:pPr>
        <w:spacing w:before="120"/>
        <w:ind w:right="849"/>
        <w:jc w:val="right"/>
        <w:rPr>
          <w:rFonts w:ascii="Tahoma" w:hAnsi="Tahoma" w:cs="Tahoma"/>
          <w:sz w:val="28"/>
          <w:szCs w:val="28"/>
        </w:rPr>
      </w:pPr>
    </w:p>
    <w:p w:rsidR="00E840CF" w:rsidRPr="00924047" w:rsidRDefault="00E146AF" w:rsidP="00924047">
      <w:pPr>
        <w:spacing w:before="120"/>
        <w:ind w:left="5672" w:right="849"/>
        <w:jc w:val="both"/>
        <w:rPr>
          <w:rFonts w:ascii="Arial" w:hAnsi="Arial" w:cs="Arial"/>
          <w:b/>
        </w:rPr>
      </w:pPr>
      <w:r w:rsidRPr="00924047">
        <w:rPr>
          <w:rFonts w:ascii="Arial" w:hAnsi="Arial" w:cs="Arial"/>
          <w:b/>
        </w:rPr>
        <w:t>Αθήνα, 8 Νοεμβρίου 2109</w:t>
      </w:r>
    </w:p>
    <w:p w:rsidR="001331A3" w:rsidRPr="00E146AF" w:rsidRDefault="001331A3">
      <w:pPr>
        <w:spacing w:before="120"/>
        <w:jc w:val="center"/>
        <w:rPr>
          <w:rFonts w:ascii="Arial" w:hAnsi="Arial" w:cs="Arial"/>
          <w:u w:val="single"/>
        </w:rPr>
      </w:pPr>
      <w:r w:rsidRPr="00E146AF">
        <w:rPr>
          <w:rFonts w:ascii="Arial" w:hAnsi="Arial" w:cs="Arial"/>
          <w:b/>
          <w:u w:val="single"/>
        </w:rPr>
        <w:t>ΕΡΩΤΗΣΗ</w:t>
      </w:r>
    </w:p>
    <w:p w:rsidR="000E45AE" w:rsidRDefault="000E45AE" w:rsidP="000E45AE">
      <w:pPr>
        <w:spacing w:line="360" w:lineRule="auto"/>
        <w:jc w:val="center"/>
        <w:outlineLvl w:val="0"/>
        <w:rPr>
          <w:rFonts w:ascii="Arial" w:hAnsi="Arial" w:cs="Arial"/>
          <w:b/>
        </w:rPr>
      </w:pPr>
    </w:p>
    <w:p w:rsidR="00E146AF" w:rsidRPr="00E146AF" w:rsidRDefault="00E146AF" w:rsidP="000E45AE">
      <w:pPr>
        <w:spacing w:line="360" w:lineRule="auto"/>
        <w:jc w:val="center"/>
        <w:outlineLvl w:val="0"/>
        <w:rPr>
          <w:rFonts w:ascii="Arial" w:hAnsi="Arial" w:cs="Arial"/>
          <w:b/>
        </w:rPr>
      </w:pPr>
    </w:p>
    <w:p w:rsidR="00991443" w:rsidRPr="00E146AF" w:rsidRDefault="000E45AE" w:rsidP="00E146AF">
      <w:pPr>
        <w:pStyle w:val="Standard"/>
        <w:jc w:val="center"/>
        <w:rPr>
          <w:rFonts w:ascii="Arial" w:hAnsi="Arial" w:cs="Arial"/>
          <w:b/>
          <w:bCs/>
        </w:rPr>
      </w:pPr>
      <w:r w:rsidRPr="00E146AF">
        <w:rPr>
          <w:rFonts w:ascii="Arial" w:hAnsi="Arial" w:cs="Arial"/>
          <w:b/>
        </w:rPr>
        <w:t>Προς το</w:t>
      </w:r>
      <w:r w:rsidR="00517FE0" w:rsidRPr="00E146AF">
        <w:rPr>
          <w:rFonts w:ascii="Arial" w:hAnsi="Arial" w:cs="Arial"/>
          <w:b/>
        </w:rPr>
        <w:t>ν</w:t>
      </w:r>
      <w:r w:rsidRPr="00E146AF">
        <w:rPr>
          <w:rFonts w:ascii="Arial" w:hAnsi="Arial" w:cs="Arial"/>
          <w:b/>
        </w:rPr>
        <w:t xml:space="preserve"> κ. Υπουργ</w:t>
      </w:r>
      <w:r w:rsidR="00517FE0" w:rsidRPr="00E146AF">
        <w:rPr>
          <w:rFonts w:ascii="Arial" w:hAnsi="Arial" w:cs="Arial"/>
          <w:b/>
        </w:rPr>
        <w:t>ό Αγροτικής Ανάπτυξης και Τροφίμων</w:t>
      </w:r>
    </w:p>
    <w:p w:rsidR="00517FE0" w:rsidRPr="00E146AF" w:rsidRDefault="001331A3" w:rsidP="00517FE0">
      <w:pPr>
        <w:spacing w:before="120"/>
        <w:ind w:left="1350" w:right="140" w:hanging="1143"/>
        <w:jc w:val="both"/>
        <w:rPr>
          <w:rFonts w:ascii="Arial" w:hAnsi="Arial" w:cs="Arial"/>
          <w:b/>
        </w:rPr>
      </w:pPr>
      <w:r w:rsidRPr="00E146AF">
        <w:rPr>
          <w:rFonts w:ascii="Arial" w:hAnsi="Arial" w:cs="Arial"/>
          <w:b/>
        </w:rPr>
        <w:t>Θέμα:</w:t>
      </w:r>
      <w:r w:rsidR="00517FE0" w:rsidRPr="00E146AF">
        <w:rPr>
          <w:rFonts w:ascii="Arial" w:hAnsi="Arial" w:cs="Arial"/>
          <w:b/>
        </w:rPr>
        <w:t xml:space="preserve"> </w:t>
      </w:r>
      <w:r w:rsidR="00E146AF">
        <w:rPr>
          <w:rFonts w:ascii="Arial" w:hAnsi="Arial" w:cs="Arial"/>
          <w:b/>
        </w:rPr>
        <w:t>«</w:t>
      </w:r>
      <w:r w:rsidR="00517FE0" w:rsidRPr="00E146AF">
        <w:rPr>
          <w:rFonts w:ascii="Arial" w:hAnsi="Arial" w:cs="Arial"/>
          <w:b/>
        </w:rPr>
        <w:t>Η απορρόφηση των Ευρωπαϊκών Κονδυλίων του Επιχειρησιακού Προγράμματος Αλιείας και Θάλασσας 2014-2020</w:t>
      </w:r>
      <w:r w:rsidR="00E146AF">
        <w:rPr>
          <w:rFonts w:ascii="Arial" w:hAnsi="Arial" w:cs="Arial"/>
          <w:b/>
        </w:rPr>
        <w:t>»</w:t>
      </w:r>
    </w:p>
    <w:p w:rsidR="00DB48C8" w:rsidRPr="00E146AF" w:rsidRDefault="00DB48C8" w:rsidP="004E1FE0">
      <w:pPr>
        <w:tabs>
          <w:tab w:val="center" w:pos="4111"/>
        </w:tabs>
        <w:ind w:left="284" w:right="140"/>
        <w:jc w:val="both"/>
        <w:rPr>
          <w:rFonts w:ascii="Arial" w:hAnsi="Arial" w:cs="Arial"/>
        </w:rPr>
      </w:pPr>
    </w:p>
    <w:p w:rsidR="00517FE0" w:rsidRPr="00E146AF" w:rsidRDefault="00517FE0" w:rsidP="00E146AF">
      <w:pPr>
        <w:pStyle w:val="Standard"/>
        <w:spacing w:line="276" w:lineRule="auto"/>
        <w:ind w:firstLine="709"/>
        <w:jc w:val="both"/>
        <w:rPr>
          <w:rFonts w:ascii="Arial" w:hAnsi="Arial" w:cs="Arial"/>
        </w:rPr>
      </w:pPr>
      <w:r w:rsidRPr="00E146AF">
        <w:rPr>
          <w:rFonts w:ascii="Arial" w:hAnsi="Arial" w:cs="Arial"/>
        </w:rPr>
        <w:t xml:space="preserve">Οι πρόσφατες δηλώσεις του Υπουργού Αγροτικής Ανάπτυξης και Τροφίμων, περί καθυστέρησης από την προηγούμενη ηγεσία του </w:t>
      </w:r>
      <w:proofErr w:type="spellStart"/>
      <w:r w:rsidRPr="00E146AF">
        <w:rPr>
          <w:rFonts w:ascii="Arial" w:hAnsi="Arial" w:cs="Arial"/>
        </w:rPr>
        <w:t>ΥπΑΑΤ</w:t>
      </w:r>
      <w:proofErr w:type="spellEnd"/>
      <w:r w:rsidRPr="00E146AF">
        <w:rPr>
          <w:rFonts w:ascii="Arial" w:hAnsi="Arial" w:cs="Arial"/>
        </w:rPr>
        <w:t xml:space="preserve"> στην υλοποίηση του Επιχειρησιακού Προγράμματος Αλιείας και Θάλασσας (ΕΠΑΛΘ) και η εντολή του για την άμεση ενεργοποίηση των σχετικών μέτρων και την επίσπευση στην απορρόφηση των κονδυλίων που έχουν προκηρυχθεί, δείχνουν ότι δεν  έχει αντιληφθεί τις ανάγκες του κλάδου.</w:t>
      </w:r>
    </w:p>
    <w:p w:rsidR="00517FE0" w:rsidRPr="00E146AF" w:rsidRDefault="00517FE0" w:rsidP="00E146AF">
      <w:pPr>
        <w:pStyle w:val="Standard"/>
        <w:spacing w:line="276" w:lineRule="auto"/>
        <w:ind w:firstLine="709"/>
        <w:jc w:val="both"/>
        <w:rPr>
          <w:rFonts w:ascii="Arial" w:hAnsi="Arial" w:cs="Arial"/>
        </w:rPr>
      </w:pPr>
      <w:r w:rsidRPr="00E146AF">
        <w:rPr>
          <w:rFonts w:ascii="Arial" w:hAnsi="Arial" w:cs="Arial"/>
        </w:rPr>
        <w:t>Η κυβέρνηση ΣΥΡΙΖΑ, παρά το γεγονός ότι το ΕΠΑΛΘ εγκρίθηκε με μεγάλη καθυστέρηση, κατάφερε να μην χαθεί ούτε ένα ευρώ, επιτυγχάνοντας το στόχο ν+3 όσο και το στόχο του πλαισίου επίδοσης για το 2018.</w:t>
      </w:r>
    </w:p>
    <w:p w:rsidR="00517FE0" w:rsidRPr="00E146AF" w:rsidRDefault="00517FE0" w:rsidP="00E146AF">
      <w:pPr>
        <w:pStyle w:val="Standard"/>
        <w:spacing w:line="276" w:lineRule="auto"/>
        <w:ind w:firstLine="709"/>
        <w:jc w:val="both"/>
        <w:rPr>
          <w:rFonts w:ascii="Arial" w:hAnsi="Arial" w:cs="Arial"/>
        </w:rPr>
      </w:pPr>
      <w:r w:rsidRPr="00E146AF">
        <w:rPr>
          <w:rFonts w:ascii="Arial" w:hAnsi="Arial" w:cs="Arial"/>
        </w:rPr>
        <w:t>Συνοπτικά η νέα Κυβέρνηση παρέλαβε από τη προηγούμενη, ενεργοποίηση του Προγράμματος μέσω προσκλήσεων σε 389 εκ. Ευρώ, που αντιστοιχεί σε ποσοστό 74 % της Δημόσιας Δαπάνης του Προγράμματος και αφορά στην ενεργοποίηση 19 μέτρων, καθώς και πληρωμές που ανέρχονταν στα 66 εκ. Ευρώ και αντιστοιχούν στο 13 % της Δημόσιας Δαπάνης του Προγράμματος.</w:t>
      </w:r>
    </w:p>
    <w:p w:rsidR="00517FE0" w:rsidRPr="00E146AF" w:rsidRDefault="00517FE0" w:rsidP="00E146AF">
      <w:pPr>
        <w:pStyle w:val="Standard"/>
        <w:spacing w:line="276" w:lineRule="auto"/>
        <w:ind w:firstLine="709"/>
        <w:jc w:val="both"/>
        <w:rPr>
          <w:rFonts w:ascii="Arial" w:hAnsi="Arial" w:cs="Arial"/>
        </w:rPr>
      </w:pPr>
      <w:r w:rsidRPr="00E146AF">
        <w:rPr>
          <w:rFonts w:ascii="Arial" w:hAnsi="Arial" w:cs="Arial"/>
        </w:rPr>
        <w:t>Όσον αφορά στην πρόοδο της υλοποίησης του ΕΠΑΛΘ για το 2019, το ύψος των πληρωμών που δώσατε εντολή να υλοποιηθεί, προέρχεται από τις ενταγμένες ιδιωτικές επενδύσεις στον τομέα της αλιείας, της υδατοκαλλιέργειας και της μεταποίησης που υλοποίησε ο ΣΥΡΙΖΑ.</w:t>
      </w:r>
    </w:p>
    <w:p w:rsidR="00517FE0" w:rsidRPr="00E146AF" w:rsidRDefault="00517FE0" w:rsidP="00517FE0">
      <w:pPr>
        <w:pStyle w:val="Standard"/>
        <w:spacing w:line="276" w:lineRule="auto"/>
        <w:jc w:val="both"/>
        <w:rPr>
          <w:rFonts w:ascii="Arial" w:hAnsi="Arial" w:cs="Arial"/>
        </w:rPr>
      </w:pPr>
      <w:r w:rsidRPr="00E146AF">
        <w:rPr>
          <w:rFonts w:ascii="Arial" w:hAnsi="Arial" w:cs="Arial"/>
          <w:b/>
        </w:rPr>
        <w:t>Επειδή</w:t>
      </w:r>
      <w:r w:rsidR="00E146AF">
        <w:rPr>
          <w:rFonts w:ascii="Arial" w:hAnsi="Arial" w:cs="Arial"/>
          <w:b/>
        </w:rPr>
        <w:t xml:space="preserve"> </w:t>
      </w:r>
      <w:r w:rsidRPr="00E146AF">
        <w:rPr>
          <w:rFonts w:ascii="Arial" w:hAnsi="Arial" w:cs="Arial"/>
        </w:rPr>
        <w:t>η απορρόφηση των κονδυλίων του ΕΠΑΛΘ 2014-2020 δεν γίνονται με εντολές που φέρεται να δίνουν οι Υπουργοί, αλλά με έργα, που θα βοηθήσουν τον κλάδο να υλοποιήσει τα μέτρα στα οποία έχει ήδη ενταχθεί</w:t>
      </w:r>
      <w:r w:rsidR="00E146AF">
        <w:rPr>
          <w:rFonts w:ascii="Arial" w:hAnsi="Arial" w:cs="Arial"/>
        </w:rPr>
        <w:t xml:space="preserve">. </w:t>
      </w:r>
    </w:p>
    <w:p w:rsidR="00517FE0" w:rsidRPr="00E146AF" w:rsidRDefault="00E146AF" w:rsidP="00517FE0">
      <w:pPr>
        <w:pStyle w:val="Standard"/>
        <w:spacing w:line="276" w:lineRule="auto"/>
        <w:jc w:val="both"/>
        <w:rPr>
          <w:rFonts w:ascii="Arial" w:hAnsi="Arial" w:cs="Arial"/>
        </w:rPr>
      </w:pPr>
      <w:r w:rsidRPr="00E146AF">
        <w:rPr>
          <w:rFonts w:ascii="Arial" w:hAnsi="Arial" w:cs="Arial"/>
          <w:b/>
        </w:rPr>
        <w:t>Επειδή</w:t>
      </w:r>
      <w:r>
        <w:rPr>
          <w:rFonts w:ascii="Arial" w:hAnsi="Arial" w:cs="Arial"/>
        </w:rPr>
        <w:t xml:space="preserve"> </w:t>
      </w:r>
      <w:r w:rsidR="00517FE0" w:rsidRPr="00E146AF">
        <w:rPr>
          <w:rFonts w:ascii="Arial" w:hAnsi="Arial" w:cs="Arial"/>
        </w:rPr>
        <w:t>η κυβέρνηση ΣΥΡΙΖΑ παρότι εξασφάλισε την χρηματοδότηση της υλοποίησής του action plan για την αλιεία από το ΕΠΑΛΘ, σε συνεργασία και με την ΚΤΠ ΑΕ, αλλά εσείς δεν έχετε ακόμη υλοποιήσει καμία δράση.</w:t>
      </w:r>
    </w:p>
    <w:p w:rsidR="00E146AF" w:rsidRDefault="00E146AF" w:rsidP="00E146AF">
      <w:pPr>
        <w:pStyle w:val="Standard"/>
        <w:spacing w:line="276" w:lineRule="auto"/>
        <w:rPr>
          <w:rFonts w:ascii="Arial" w:hAnsi="Arial" w:cs="Arial"/>
          <w:b/>
        </w:rPr>
      </w:pPr>
    </w:p>
    <w:p w:rsidR="00517FE0" w:rsidRDefault="00E146AF" w:rsidP="00E146AF">
      <w:pPr>
        <w:pStyle w:val="Standard"/>
        <w:spacing w:line="276" w:lineRule="auto"/>
        <w:rPr>
          <w:rFonts w:ascii="Arial" w:hAnsi="Arial" w:cs="Arial"/>
          <w:b/>
        </w:rPr>
      </w:pPr>
      <w:r>
        <w:rPr>
          <w:rFonts w:ascii="Arial" w:hAnsi="Arial" w:cs="Arial"/>
          <w:b/>
        </w:rPr>
        <w:t>Με βάση τα παραπάνω ε</w:t>
      </w:r>
      <w:r w:rsidR="00517FE0" w:rsidRPr="00E146AF">
        <w:rPr>
          <w:rFonts w:ascii="Arial" w:hAnsi="Arial" w:cs="Arial"/>
          <w:b/>
        </w:rPr>
        <w:t>ρωτάται ο κ. Υπουργός</w:t>
      </w:r>
    </w:p>
    <w:p w:rsidR="00E146AF" w:rsidRPr="00E146AF" w:rsidRDefault="00E146AF" w:rsidP="00E146AF">
      <w:pPr>
        <w:pStyle w:val="Standard"/>
        <w:spacing w:line="276" w:lineRule="auto"/>
        <w:rPr>
          <w:rFonts w:ascii="Arial" w:hAnsi="Arial" w:cs="Arial"/>
        </w:rPr>
      </w:pPr>
    </w:p>
    <w:p w:rsidR="00517FE0" w:rsidRPr="00C80C63" w:rsidRDefault="00517FE0" w:rsidP="00517FE0">
      <w:pPr>
        <w:pStyle w:val="Standard"/>
        <w:spacing w:line="276" w:lineRule="auto"/>
        <w:jc w:val="both"/>
        <w:rPr>
          <w:rFonts w:ascii="Arial" w:hAnsi="Arial" w:cs="Arial"/>
          <w:b/>
        </w:rPr>
      </w:pPr>
      <w:r w:rsidRPr="00C80C63">
        <w:rPr>
          <w:rFonts w:ascii="Arial" w:hAnsi="Arial" w:cs="Arial"/>
          <w:b/>
        </w:rPr>
        <w:t>1) Πότε θα ενεργοποιήσει τα εναπομείναντα Μέτρα και ιδιαίτερα το Μέτρο που αφορά στην αποζημίωση των αλιέων, από ζημιές που υφίστανται στο αλίευμα, από τα προστατ</w:t>
      </w:r>
      <w:r w:rsidR="00E146AF" w:rsidRPr="00C80C63">
        <w:rPr>
          <w:rFonts w:ascii="Arial" w:hAnsi="Arial" w:cs="Arial"/>
          <w:b/>
        </w:rPr>
        <w:t xml:space="preserve">ευόμενα θαλάσσια θηλαστικά. </w:t>
      </w:r>
    </w:p>
    <w:p w:rsidR="00E146AF" w:rsidRPr="00C80C63" w:rsidRDefault="00E146AF" w:rsidP="00517FE0">
      <w:pPr>
        <w:pStyle w:val="Standard"/>
        <w:spacing w:line="276" w:lineRule="auto"/>
        <w:jc w:val="both"/>
        <w:rPr>
          <w:rFonts w:ascii="Arial" w:hAnsi="Arial" w:cs="Arial"/>
          <w:b/>
        </w:rPr>
      </w:pPr>
    </w:p>
    <w:p w:rsidR="00517FE0" w:rsidRPr="00C80C63" w:rsidRDefault="00517FE0" w:rsidP="00517FE0">
      <w:pPr>
        <w:pStyle w:val="Standard"/>
        <w:spacing w:line="276" w:lineRule="auto"/>
        <w:jc w:val="both"/>
        <w:rPr>
          <w:rFonts w:ascii="Arial" w:hAnsi="Arial" w:cs="Arial"/>
          <w:b/>
        </w:rPr>
      </w:pPr>
      <w:r w:rsidRPr="00C80C63">
        <w:rPr>
          <w:rFonts w:ascii="Arial" w:hAnsi="Arial" w:cs="Arial"/>
          <w:b/>
        </w:rPr>
        <w:t xml:space="preserve">2) Σε ποιες ενέργειες έχει προβεί για την υλοποίηση του action plan για την αλιεία, που αποτελεί </w:t>
      </w:r>
      <w:proofErr w:type="spellStart"/>
      <w:r w:rsidRPr="00C80C63">
        <w:rPr>
          <w:rFonts w:ascii="Arial" w:hAnsi="Arial" w:cs="Arial"/>
          <w:b/>
        </w:rPr>
        <w:t>αιρεσιμότητα</w:t>
      </w:r>
      <w:proofErr w:type="spellEnd"/>
      <w:r w:rsidRPr="00C80C63">
        <w:rPr>
          <w:rFonts w:ascii="Arial" w:hAnsi="Arial" w:cs="Arial"/>
          <w:b/>
        </w:rPr>
        <w:t xml:space="preserve"> του Προγράμματος και υπάρχει κίνδυνος απώλειας Κοινοτικών </w:t>
      </w:r>
      <w:r w:rsidR="00E146AF" w:rsidRPr="00C80C63">
        <w:rPr>
          <w:rFonts w:ascii="Arial" w:hAnsi="Arial" w:cs="Arial"/>
          <w:b/>
        </w:rPr>
        <w:t xml:space="preserve">πόρων. </w:t>
      </w:r>
    </w:p>
    <w:p w:rsidR="00E146AF" w:rsidRPr="00C80C63" w:rsidRDefault="00E146AF" w:rsidP="00517FE0">
      <w:pPr>
        <w:pStyle w:val="Standard"/>
        <w:spacing w:line="276" w:lineRule="auto"/>
        <w:jc w:val="both"/>
        <w:rPr>
          <w:rFonts w:ascii="Arial" w:hAnsi="Arial" w:cs="Arial"/>
          <w:b/>
        </w:rPr>
      </w:pPr>
    </w:p>
    <w:p w:rsidR="00517FE0" w:rsidRPr="00C80C63" w:rsidRDefault="00517FE0" w:rsidP="00517FE0">
      <w:pPr>
        <w:pStyle w:val="Standard"/>
        <w:spacing w:line="276" w:lineRule="auto"/>
        <w:jc w:val="both"/>
        <w:rPr>
          <w:rFonts w:ascii="Arial" w:hAnsi="Arial" w:cs="Arial"/>
          <w:b/>
        </w:rPr>
      </w:pPr>
      <w:r w:rsidRPr="00C80C63">
        <w:rPr>
          <w:rFonts w:ascii="Arial" w:hAnsi="Arial" w:cs="Arial"/>
          <w:b/>
        </w:rPr>
        <w:t xml:space="preserve">3) Πως προετοιμάζεται για τη σύναψη της νέας Προγραμματικής Σύμβασης για την απρόσκοπτη υλοποίηση του Εθνικού Προγράμματος Συλλογής Αλιευτικών Δεδομένων, το οποίο αποτελεί και αυτό </w:t>
      </w:r>
      <w:proofErr w:type="spellStart"/>
      <w:r w:rsidRPr="00C80C63">
        <w:rPr>
          <w:rFonts w:ascii="Arial" w:hAnsi="Arial" w:cs="Arial"/>
          <w:b/>
        </w:rPr>
        <w:t>αιρεσιμότητα</w:t>
      </w:r>
      <w:proofErr w:type="spellEnd"/>
      <w:r w:rsidRPr="00C80C63">
        <w:rPr>
          <w:rFonts w:ascii="Arial" w:hAnsi="Arial" w:cs="Arial"/>
          <w:b/>
        </w:rPr>
        <w:t xml:space="preserve"> για το ΕΠΑΛΘ.</w:t>
      </w:r>
    </w:p>
    <w:p w:rsidR="00517FE0" w:rsidRPr="00E146AF" w:rsidRDefault="00517FE0" w:rsidP="00991443">
      <w:pPr>
        <w:pStyle w:val="Standard"/>
        <w:rPr>
          <w:rFonts w:ascii="Arial" w:hAnsi="Arial" w:cs="Arial"/>
          <w:b/>
          <w:bCs/>
        </w:rPr>
      </w:pPr>
    </w:p>
    <w:p w:rsidR="00517FE0" w:rsidRPr="00E146AF" w:rsidRDefault="00517FE0" w:rsidP="00991443">
      <w:pPr>
        <w:pStyle w:val="Standard"/>
        <w:rPr>
          <w:rFonts w:ascii="Arial" w:hAnsi="Arial" w:cs="Arial"/>
          <w:b/>
          <w:bCs/>
        </w:rPr>
      </w:pPr>
    </w:p>
    <w:p w:rsidR="00DB1D94" w:rsidRPr="00E146AF" w:rsidRDefault="00DB1D94" w:rsidP="00DB1D94">
      <w:pPr>
        <w:pStyle w:val="Standard"/>
        <w:spacing w:line="276" w:lineRule="auto"/>
        <w:jc w:val="center"/>
        <w:rPr>
          <w:rFonts w:ascii="Arial" w:hAnsi="Arial" w:cs="Arial"/>
          <w:b/>
          <w:bCs/>
        </w:rPr>
      </w:pPr>
    </w:p>
    <w:p w:rsidR="00991443" w:rsidRPr="00E146AF" w:rsidRDefault="00991443" w:rsidP="00DB1D94">
      <w:pPr>
        <w:pStyle w:val="Standard"/>
        <w:spacing w:line="276" w:lineRule="auto"/>
        <w:jc w:val="center"/>
        <w:rPr>
          <w:rFonts w:ascii="Arial" w:hAnsi="Arial" w:cs="Arial"/>
        </w:rPr>
      </w:pPr>
      <w:r w:rsidRPr="00E146AF">
        <w:rPr>
          <w:rFonts w:ascii="Arial" w:hAnsi="Arial" w:cs="Arial"/>
          <w:b/>
          <w:bCs/>
        </w:rPr>
        <w:t>Οι ερωτώντες βουλευτές</w:t>
      </w:r>
    </w:p>
    <w:p w:rsidR="00991443" w:rsidRPr="00E146AF" w:rsidRDefault="00991443" w:rsidP="00991443">
      <w:pPr>
        <w:pStyle w:val="Standard"/>
        <w:spacing w:line="276" w:lineRule="auto"/>
        <w:jc w:val="both"/>
        <w:rPr>
          <w:rFonts w:ascii="Arial" w:hAnsi="Arial" w:cs="Arial"/>
          <w:b/>
          <w:bCs/>
        </w:rPr>
      </w:pPr>
    </w:p>
    <w:p w:rsidR="00991443" w:rsidRDefault="00991443" w:rsidP="00DB1D94">
      <w:pPr>
        <w:pStyle w:val="Standard"/>
        <w:spacing w:line="276" w:lineRule="auto"/>
        <w:jc w:val="center"/>
        <w:rPr>
          <w:rFonts w:ascii="Arial" w:hAnsi="Arial" w:cs="Arial"/>
          <w:b/>
          <w:bCs/>
        </w:rPr>
      </w:pPr>
      <w:r w:rsidRPr="00E146AF">
        <w:rPr>
          <w:rFonts w:ascii="Arial" w:hAnsi="Arial" w:cs="Arial"/>
          <w:b/>
          <w:bCs/>
        </w:rPr>
        <w:t>Αποστόλου Ευάγγελος</w:t>
      </w:r>
    </w:p>
    <w:p w:rsidR="00E146AF" w:rsidRPr="00E146AF" w:rsidRDefault="00E146AF" w:rsidP="00DB1D94">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Αλεξιάδης Τρύφωνας</w:t>
      </w:r>
    </w:p>
    <w:p w:rsidR="00E146AF" w:rsidRPr="00E146AF" w:rsidRDefault="00E146AF" w:rsidP="004D2387">
      <w:pPr>
        <w:pStyle w:val="Standard"/>
        <w:spacing w:line="276" w:lineRule="auto"/>
        <w:jc w:val="center"/>
        <w:rPr>
          <w:rFonts w:ascii="Arial" w:hAnsi="Arial" w:cs="Arial"/>
          <w:b/>
          <w:bCs/>
        </w:rPr>
      </w:pPr>
    </w:p>
    <w:p w:rsidR="00EF3FF5" w:rsidRDefault="00EF3FF5" w:rsidP="00EF3FF5">
      <w:pPr>
        <w:pStyle w:val="Standard"/>
        <w:spacing w:line="276" w:lineRule="auto"/>
        <w:jc w:val="center"/>
        <w:rPr>
          <w:rFonts w:ascii="Arial" w:hAnsi="Arial" w:cs="Arial"/>
          <w:b/>
          <w:bCs/>
        </w:rPr>
      </w:pPr>
      <w:proofErr w:type="spellStart"/>
      <w:r w:rsidRPr="00E146AF">
        <w:rPr>
          <w:rFonts w:ascii="Arial" w:hAnsi="Arial" w:cs="Arial"/>
          <w:b/>
          <w:bCs/>
        </w:rPr>
        <w:t>Γκιόλας</w:t>
      </w:r>
      <w:proofErr w:type="spellEnd"/>
      <w:r w:rsidRPr="00E146AF">
        <w:rPr>
          <w:rFonts w:ascii="Arial" w:hAnsi="Arial" w:cs="Arial"/>
          <w:b/>
          <w:bCs/>
        </w:rPr>
        <w:t xml:space="preserve"> Γιάννης </w:t>
      </w:r>
    </w:p>
    <w:p w:rsidR="00E146AF" w:rsidRPr="00E146AF" w:rsidRDefault="00E146AF" w:rsidP="00EF3FF5">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Ζαχαριάδης Κώστας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 xml:space="preserve">Ζεϊμπέκ Χουσεΐν </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Ηγουμενίδης</w:t>
      </w:r>
      <w:proofErr w:type="spellEnd"/>
      <w:r w:rsidRPr="00E146AF">
        <w:rPr>
          <w:rFonts w:ascii="Arial" w:hAnsi="Arial" w:cs="Arial"/>
          <w:b/>
          <w:bCs/>
        </w:rPr>
        <w:t xml:space="preserve"> Νικόλαος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Καλαματιανός Διονύσιος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Κάτσης</w:t>
      </w:r>
      <w:proofErr w:type="spellEnd"/>
      <w:r w:rsidRPr="00E146AF">
        <w:rPr>
          <w:rFonts w:ascii="Arial" w:hAnsi="Arial" w:cs="Arial"/>
          <w:b/>
          <w:bCs/>
        </w:rPr>
        <w:t xml:space="preserve"> Μάριος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Μάλαμα Κυριακή</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Μάρκου Κωνσταντίνος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Μεϊκόπουλος</w:t>
      </w:r>
      <w:proofErr w:type="spellEnd"/>
      <w:r w:rsidRPr="00E146AF">
        <w:rPr>
          <w:rFonts w:ascii="Arial" w:hAnsi="Arial" w:cs="Arial"/>
          <w:b/>
          <w:bCs/>
        </w:rPr>
        <w:t xml:space="preserve"> Αλέξανδρος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Μιχαηλίδης Ανδρέας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Μπάρκας Κωνσταντίνος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Μπουρνούς</w:t>
      </w:r>
      <w:proofErr w:type="spellEnd"/>
      <w:r w:rsidRPr="00E146AF">
        <w:rPr>
          <w:rFonts w:ascii="Arial" w:hAnsi="Arial" w:cs="Arial"/>
          <w:b/>
          <w:bCs/>
        </w:rPr>
        <w:t xml:space="preserve"> Γιάννης</w:t>
      </w:r>
    </w:p>
    <w:p w:rsidR="00E146AF" w:rsidRPr="00E146AF" w:rsidRDefault="00E146AF" w:rsidP="004D2387">
      <w:pPr>
        <w:pStyle w:val="Standard"/>
        <w:spacing w:line="276" w:lineRule="auto"/>
        <w:jc w:val="center"/>
        <w:rPr>
          <w:rFonts w:ascii="Arial" w:hAnsi="Arial" w:cs="Arial"/>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 xml:space="preserve">Παπανάτσιου Κατερίνα </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 xml:space="preserve">Σαντορινιός Νεκτάριος </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Σαρακιώτης</w:t>
      </w:r>
      <w:proofErr w:type="spellEnd"/>
      <w:r w:rsidRPr="00E146AF">
        <w:rPr>
          <w:rFonts w:ascii="Arial" w:hAnsi="Arial" w:cs="Arial"/>
          <w:b/>
          <w:bCs/>
        </w:rPr>
        <w:t xml:space="preserve"> Ιωάννης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Σκουρλέτης Παναγιώτης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proofErr w:type="spellStart"/>
      <w:r w:rsidRPr="00E146AF">
        <w:rPr>
          <w:rFonts w:ascii="Arial" w:hAnsi="Arial" w:cs="Arial"/>
          <w:b/>
          <w:bCs/>
        </w:rPr>
        <w:t>Σκουρολιάκος</w:t>
      </w:r>
      <w:proofErr w:type="spellEnd"/>
      <w:r w:rsidRPr="00E146AF">
        <w:rPr>
          <w:rFonts w:ascii="Arial" w:hAnsi="Arial" w:cs="Arial"/>
          <w:b/>
          <w:bCs/>
        </w:rPr>
        <w:t xml:space="preserve"> Παναγιώτης</w:t>
      </w:r>
    </w:p>
    <w:p w:rsidR="00E146AF" w:rsidRPr="00E146AF" w:rsidRDefault="00E146AF" w:rsidP="004D2387">
      <w:pPr>
        <w:pStyle w:val="Standard"/>
        <w:spacing w:line="276" w:lineRule="auto"/>
        <w:jc w:val="center"/>
        <w:rPr>
          <w:rFonts w:ascii="Arial" w:hAnsi="Arial" w:cs="Arial"/>
          <w:b/>
          <w:bCs/>
        </w:rPr>
      </w:pPr>
    </w:p>
    <w:p w:rsidR="00EF3FF5" w:rsidRDefault="00EF3FF5" w:rsidP="00EF3FF5">
      <w:pPr>
        <w:pStyle w:val="Standard"/>
        <w:spacing w:line="276" w:lineRule="auto"/>
        <w:jc w:val="center"/>
        <w:rPr>
          <w:rFonts w:ascii="Arial" w:hAnsi="Arial" w:cs="Arial"/>
          <w:b/>
          <w:bCs/>
        </w:rPr>
      </w:pPr>
      <w:proofErr w:type="spellStart"/>
      <w:r w:rsidRPr="00E146AF">
        <w:rPr>
          <w:rFonts w:ascii="Arial" w:hAnsi="Arial" w:cs="Arial"/>
          <w:b/>
          <w:bCs/>
        </w:rPr>
        <w:t>Σκούφα</w:t>
      </w:r>
      <w:proofErr w:type="spellEnd"/>
      <w:r w:rsidRPr="00E146AF">
        <w:rPr>
          <w:rFonts w:ascii="Arial" w:hAnsi="Arial" w:cs="Arial"/>
          <w:b/>
          <w:bCs/>
        </w:rPr>
        <w:t xml:space="preserve"> </w:t>
      </w:r>
      <w:proofErr w:type="spellStart"/>
      <w:r w:rsidRPr="00E146AF">
        <w:rPr>
          <w:rFonts w:ascii="Arial" w:hAnsi="Arial" w:cs="Arial"/>
          <w:b/>
          <w:bCs/>
        </w:rPr>
        <w:t>Μπέττυ</w:t>
      </w:r>
      <w:proofErr w:type="spellEnd"/>
      <w:r w:rsidRPr="00E146AF">
        <w:rPr>
          <w:rFonts w:ascii="Arial" w:hAnsi="Arial" w:cs="Arial"/>
          <w:b/>
          <w:bCs/>
        </w:rPr>
        <w:t xml:space="preserve"> </w:t>
      </w:r>
    </w:p>
    <w:p w:rsidR="00E146AF" w:rsidRPr="00E146AF" w:rsidRDefault="00E146AF" w:rsidP="00EF3FF5">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Συρμαλένιος Νικόλαος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Φάμελλος Σωκράτης</w:t>
      </w:r>
    </w:p>
    <w:p w:rsidR="00E146AF" w:rsidRPr="00E146AF" w:rsidRDefault="00E146AF" w:rsidP="004D2387">
      <w:pPr>
        <w:pStyle w:val="Standard"/>
        <w:spacing w:line="276" w:lineRule="auto"/>
        <w:jc w:val="center"/>
        <w:rPr>
          <w:rFonts w:ascii="Arial" w:hAnsi="Arial" w:cs="Arial"/>
          <w:b/>
          <w:bCs/>
        </w:rPr>
      </w:pPr>
    </w:p>
    <w:p w:rsidR="00EF3FF5" w:rsidRDefault="00EF3FF5" w:rsidP="004D2387">
      <w:pPr>
        <w:pStyle w:val="Standard"/>
        <w:spacing w:line="276" w:lineRule="auto"/>
        <w:jc w:val="center"/>
        <w:rPr>
          <w:rFonts w:ascii="Arial" w:hAnsi="Arial" w:cs="Arial"/>
          <w:b/>
          <w:bCs/>
        </w:rPr>
      </w:pPr>
      <w:r w:rsidRPr="00E146AF">
        <w:rPr>
          <w:rFonts w:ascii="Arial" w:hAnsi="Arial" w:cs="Arial"/>
          <w:b/>
          <w:bCs/>
        </w:rPr>
        <w:t>Χατζηγιαννάκης Μιλτιάδης</w:t>
      </w:r>
    </w:p>
    <w:p w:rsidR="00E146AF" w:rsidRPr="00E146AF" w:rsidRDefault="00E146AF" w:rsidP="004D2387">
      <w:pPr>
        <w:pStyle w:val="Standard"/>
        <w:spacing w:line="276" w:lineRule="auto"/>
        <w:jc w:val="center"/>
        <w:rPr>
          <w:rFonts w:ascii="Arial" w:hAnsi="Arial" w:cs="Arial"/>
          <w:b/>
          <w:bCs/>
        </w:rPr>
      </w:pPr>
    </w:p>
    <w:p w:rsidR="000C5074" w:rsidRPr="00E146AF" w:rsidRDefault="000C5074" w:rsidP="004D2387">
      <w:pPr>
        <w:pStyle w:val="Standard"/>
        <w:spacing w:line="276" w:lineRule="auto"/>
        <w:jc w:val="center"/>
        <w:rPr>
          <w:rFonts w:ascii="Arial" w:hAnsi="Arial" w:cs="Arial"/>
          <w:b/>
          <w:bCs/>
        </w:rPr>
      </w:pPr>
      <w:r w:rsidRPr="00E146AF">
        <w:rPr>
          <w:rFonts w:ascii="Arial" w:hAnsi="Arial" w:cs="Arial"/>
          <w:b/>
          <w:bCs/>
        </w:rPr>
        <w:t xml:space="preserve">Χρηστίδου </w:t>
      </w:r>
      <w:proofErr w:type="spellStart"/>
      <w:r w:rsidRPr="00E146AF">
        <w:rPr>
          <w:rFonts w:ascii="Arial" w:hAnsi="Arial" w:cs="Arial"/>
          <w:b/>
          <w:bCs/>
        </w:rPr>
        <w:t>Ραλλία</w:t>
      </w:r>
      <w:proofErr w:type="spellEnd"/>
      <w:r w:rsidRPr="00E146AF">
        <w:rPr>
          <w:rFonts w:ascii="Arial" w:hAnsi="Arial" w:cs="Arial"/>
          <w:b/>
          <w:bCs/>
        </w:rPr>
        <w:t xml:space="preserve"> </w:t>
      </w:r>
    </w:p>
    <w:p w:rsidR="0038722E" w:rsidRPr="000C5074" w:rsidRDefault="0038722E" w:rsidP="004D2387">
      <w:pPr>
        <w:pStyle w:val="Standard"/>
        <w:spacing w:line="276" w:lineRule="auto"/>
        <w:jc w:val="center"/>
        <w:rPr>
          <w:lang w:val="en-US"/>
        </w:rPr>
      </w:pPr>
    </w:p>
    <w:p w:rsidR="0038722E" w:rsidRDefault="0038722E" w:rsidP="004D2387">
      <w:pPr>
        <w:pStyle w:val="Standard"/>
        <w:spacing w:line="276" w:lineRule="auto"/>
        <w:jc w:val="center"/>
      </w:pPr>
    </w:p>
    <w:p w:rsidR="0038722E" w:rsidRPr="004D2387" w:rsidRDefault="0038722E" w:rsidP="004D2387">
      <w:pPr>
        <w:pStyle w:val="Standard"/>
        <w:spacing w:line="276" w:lineRule="auto"/>
        <w:jc w:val="center"/>
        <w:rPr>
          <w:rFonts w:ascii="Tahoma" w:hAnsi="Tahoma" w:cs="Tahoma"/>
          <w:b/>
          <w:bCs/>
          <w:sz w:val="28"/>
          <w:szCs w:val="28"/>
        </w:rPr>
      </w:pPr>
    </w:p>
    <w:sectPr w:rsidR="0038722E" w:rsidRPr="004D2387" w:rsidSect="005E139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80"/>
    <w:family w:val="roman"/>
    <w:pitch w:val="variable"/>
  </w:font>
  <w:font w:name="WenQuanYi Micro Hei">
    <w:altName w:val="MS Gothic"/>
    <w:charset w:val="80"/>
    <w:family w:val="auto"/>
    <w:pitch w:val="variable"/>
  </w:font>
  <w:font w:name="Lohit Hindi">
    <w:altName w:val="MS Gothic"/>
    <w:charset w:val="80"/>
    <w:family w:val="auto"/>
    <w:pitch w:val="variable"/>
  </w:font>
  <w:font w:name="Liberation Sans">
    <w:altName w:val="Arial Unicode MS"/>
    <w:charset w:val="80"/>
    <w:family w:val="swiss"/>
    <w:pitch w:val="variable"/>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0E309D8"/>
    <w:multiLevelType w:val="hybridMultilevel"/>
    <w:tmpl w:val="908831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2D63AF"/>
    <w:multiLevelType w:val="hybridMultilevel"/>
    <w:tmpl w:val="F2F4026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nsid w:val="4B60654F"/>
    <w:multiLevelType w:val="hybridMultilevel"/>
    <w:tmpl w:val="956CDAB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4EF262DE"/>
    <w:multiLevelType w:val="hybridMultilevel"/>
    <w:tmpl w:val="FCD29CC0"/>
    <w:lvl w:ilvl="0" w:tplc="012A1CBE">
      <w:numFmt w:val="bullet"/>
      <w:lvlText w:val="-"/>
      <w:lvlJc w:val="left"/>
      <w:pPr>
        <w:ind w:left="3504" w:hanging="360"/>
      </w:pPr>
      <w:rPr>
        <w:rFonts w:ascii="Times New Roman" w:eastAsia="SimSun" w:hAnsi="Times New Roman" w:cs="Times New Roman" w:hint="default"/>
      </w:rPr>
    </w:lvl>
    <w:lvl w:ilvl="1" w:tplc="04090003" w:tentative="1">
      <w:start w:val="1"/>
      <w:numFmt w:val="bullet"/>
      <w:lvlText w:val="o"/>
      <w:lvlJc w:val="left"/>
      <w:pPr>
        <w:ind w:left="4224" w:hanging="360"/>
      </w:pPr>
      <w:rPr>
        <w:rFonts w:ascii="Courier New" w:hAnsi="Courier New" w:cs="Courier New" w:hint="default"/>
      </w:rPr>
    </w:lvl>
    <w:lvl w:ilvl="2" w:tplc="04090005" w:tentative="1">
      <w:start w:val="1"/>
      <w:numFmt w:val="bullet"/>
      <w:lvlText w:val=""/>
      <w:lvlJc w:val="left"/>
      <w:pPr>
        <w:ind w:left="4944" w:hanging="360"/>
      </w:pPr>
      <w:rPr>
        <w:rFonts w:ascii="Wingdings" w:hAnsi="Wingdings" w:hint="default"/>
      </w:rPr>
    </w:lvl>
    <w:lvl w:ilvl="3" w:tplc="04090001" w:tentative="1">
      <w:start w:val="1"/>
      <w:numFmt w:val="bullet"/>
      <w:lvlText w:val=""/>
      <w:lvlJc w:val="left"/>
      <w:pPr>
        <w:ind w:left="5664" w:hanging="360"/>
      </w:pPr>
      <w:rPr>
        <w:rFonts w:ascii="Symbol" w:hAnsi="Symbol" w:hint="default"/>
      </w:rPr>
    </w:lvl>
    <w:lvl w:ilvl="4" w:tplc="04090003" w:tentative="1">
      <w:start w:val="1"/>
      <w:numFmt w:val="bullet"/>
      <w:lvlText w:val="o"/>
      <w:lvlJc w:val="left"/>
      <w:pPr>
        <w:ind w:left="6384" w:hanging="360"/>
      </w:pPr>
      <w:rPr>
        <w:rFonts w:ascii="Courier New" w:hAnsi="Courier New" w:cs="Courier New" w:hint="default"/>
      </w:rPr>
    </w:lvl>
    <w:lvl w:ilvl="5" w:tplc="04090005" w:tentative="1">
      <w:start w:val="1"/>
      <w:numFmt w:val="bullet"/>
      <w:lvlText w:val=""/>
      <w:lvlJc w:val="left"/>
      <w:pPr>
        <w:ind w:left="7104" w:hanging="360"/>
      </w:pPr>
      <w:rPr>
        <w:rFonts w:ascii="Wingdings" w:hAnsi="Wingdings" w:hint="default"/>
      </w:rPr>
    </w:lvl>
    <w:lvl w:ilvl="6" w:tplc="04090001" w:tentative="1">
      <w:start w:val="1"/>
      <w:numFmt w:val="bullet"/>
      <w:lvlText w:val=""/>
      <w:lvlJc w:val="left"/>
      <w:pPr>
        <w:ind w:left="7824" w:hanging="360"/>
      </w:pPr>
      <w:rPr>
        <w:rFonts w:ascii="Symbol" w:hAnsi="Symbol" w:hint="default"/>
      </w:rPr>
    </w:lvl>
    <w:lvl w:ilvl="7" w:tplc="04090003" w:tentative="1">
      <w:start w:val="1"/>
      <w:numFmt w:val="bullet"/>
      <w:lvlText w:val="o"/>
      <w:lvlJc w:val="left"/>
      <w:pPr>
        <w:ind w:left="8544" w:hanging="360"/>
      </w:pPr>
      <w:rPr>
        <w:rFonts w:ascii="Courier New" w:hAnsi="Courier New" w:cs="Courier New" w:hint="default"/>
      </w:rPr>
    </w:lvl>
    <w:lvl w:ilvl="8" w:tplc="04090005" w:tentative="1">
      <w:start w:val="1"/>
      <w:numFmt w:val="bullet"/>
      <w:lvlText w:val=""/>
      <w:lvlJc w:val="left"/>
      <w:pPr>
        <w:ind w:left="9264" w:hanging="360"/>
      </w:pPr>
      <w:rPr>
        <w:rFonts w:ascii="Wingdings" w:hAnsi="Wingdings" w:hint="default"/>
      </w:rPr>
    </w:lvl>
  </w:abstractNum>
  <w:abstractNum w:abstractNumId="7">
    <w:nsid w:val="54F2036B"/>
    <w:multiLevelType w:val="hybridMultilevel"/>
    <w:tmpl w:val="7A0E0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0D4722D"/>
    <w:multiLevelType w:val="hybridMultilevel"/>
    <w:tmpl w:val="D148379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C3F6B31"/>
    <w:multiLevelType w:val="hybridMultilevel"/>
    <w:tmpl w:val="FED04012"/>
    <w:lvl w:ilvl="0" w:tplc="49608094">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186F8E"/>
    <w:multiLevelType w:val="hybridMultilevel"/>
    <w:tmpl w:val="B546C7C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3"/>
  </w:num>
  <w:num w:numId="7">
    <w:abstractNumId w:val="9"/>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40"/>
    <w:rsid w:val="000A505F"/>
    <w:rsid w:val="000B2627"/>
    <w:rsid w:val="000C5074"/>
    <w:rsid w:val="000E15F7"/>
    <w:rsid w:val="000E45AE"/>
    <w:rsid w:val="00115217"/>
    <w:rsid w:val="001331A3"/>
    <w:rsid w:val="00185C6C"/>
    <w:rsid w:val="00254740"/>
    <w:rsid w:val="002C0519"/>
    <w:rsid w:val="002F091F"/>
    <w:rsid w:val="002F330F"/>
    <w:rsid w:val="00301921"/>
    <w:rsid w:val="00341946"/>
    <w:rsid w:val="00370CEB"/>
    <w:rsid w:val="0038722E"/>
    <w:rsid w:val="003C3587"/>
    <w:rsid w:val="003F0C72"/>
    <w:rsid w:val="00461101"/>
    <w:rsid w:val="004C5751"/>
    <w:rsid w:val="004D2387"/>
    <w:rsid w:val="004E1FE0"/>
    <w:rsid w:val="00503150"/>
    <w:rsid w:val="00517FE0"/>
    <w:rsid w:val="00527A4C"/>
    <w:rsid w:val="00567D6E"/>
    <w:rsid w:val="00582061"/>
    <w:rsid w:val="005900C9"/>
    <w:rsid w:val="005C2E2B"/>
    <w:rsid w:val="005E1391"/>
    <w:rsid w:val="00680797"/>
    <w:rsid w:val="006C24AC"/>
    <w:rsid w:val="007C3CA5"/>
    <w:rsid w:val="007C73D1"/>
    <w:rsid w:val="007D6174"/>
    <w:rsid w:val="00830E7E"/>
    <w:rsid w:val="00856244"/>
    <w:rsid w:val="00924047"/>
    <w:rsid w:val="00991443"/>
    <w:rsid w:val="00A332B3"/>
    <w:rsid w:val="00A33D5E"/>
    <w:rsid w:val="00AB39C0"/>
    <w:rsid w:val="00AB3D92"/>
    <w:rsid w:val="00B24844"/>
    <w:rsid w:val="00B32082"/>
    <w:rsid w:val="00B74F97"/>
    <w:rsid w:val="00BA09A0"/>
    <w:rsid w:val="00BA442F"/>
    <w:rsid w:val="00C16E78"/>
    <w:rsid w:val="00C30006"/>
    <w:rsid w:val="00C80C63"/>
    <w:rsid w:val="00C952AF"/>
    <w:rsid w:val="00CA3A64"/>
    <w:rsid w:val="00D72ADE"/>
    <w:rsid w:val="00DB1D94"/>
    <w:rsid w:val="00DB48C8"/>
    <w:rsid w:val="00DE0A84"/>
    <w:rsid w:val="00E146AF"/>
    <w:rsid w:val="00E52F0B"/>
    <w:rsid w:val="00E840CF"/>
    <w:rsid w:val="00E944D8"/>
    <w:rsid w:val="00EB6584"/>
    <w:rsid w:val="00EE29E5"/>
    <w:rsid w:val="00EF3FF5"/>
    <w:rsid w:val="00FE1A06"/>
    <w:rsid w:val="00FF71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91"/>
    <w:pPr>
      <w:widowControl w:val="0"/>
      <w:suppressAutoHyphens/>
    </w:pPr>
    <w:rPr>
      <w:rFonts w:ascii="Liberation Serif" w:eastAsia="WenQuanYi Micro Hei" w:hAnsi="Liberation Serif"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E1391"/>
    <w:rPr>
      <w:rFonts w:ascii="Symbol" w:hAnsi="Symbol" w:cs="Symbol"/>
    </w:rPr>
  </w:style>
  <w:style w:type="character" w:customStyle="1" w:styleId="Absatz-Standardschriftart">
    <w:name w:val="Absatz-Standardschriftart"/>
    <w:rsid w:val="005E1391"/>
  </w:style>
  <w:style w:type="character" w:customStyle="1" w:styleId="WW8Num3z0">
    <w:name w:val="WW8Num3z0"/>
    <w:rsid w:val="005E1391"/>
    <w:rPr>
      <w:rFonts w:ascii="Symbol" w:hAnsi="Symbol" w:cs="Symbol"/>
    </w:rPr>
  </w:style>
  <w:style w:type="character" w:customStyle="1" w:styleId="WW8Num3z1">
    <w:name w:val="WW8Num3z1"/>
    <w:rsid w:val="005E1391"/>
    <w:rPr>
      <w:rFonts w:ascii="Courier New" w:hAnsi="Courier New" w:cs="Courier New"/>
    </w:rPr>
  </w:style>
  <w:style w:type="character" w:customStyle="1" w:styleId="WW8Num3z2">
    <w:name w:val="WW8Num3z2"/>
    <w:rsid w:val="005E1391"/>
    <w:rPr>
      <w:rFonts w:ascii="Wingdings" w:hAnsi="Wingdings" w:cs="Wingdings"/>
    </w:rPr>
  </w:style>
  <w:style w:type="character" w:customStyle="1" w:styleId="1">
    <w:name w:val="Προεπιλεγμένη γραμματοσειρά1"/>
    <w:rsid w:val="005E1391"/>
  </w:style>
  <w:style w:type="character" w:customStyle="1" w:styleId="WW-Absatz-Standardschriftart">
    <w:name w:val="WW-Absatz-Standardschriftart"/>
    <w:rsid w:val="005E1391"/>
  </w:style>
  <w:style w:type="character" w:customStyle="1" w:styleId="a3">
    <w:name w:val="Χαρακτήρες αρίθμησης"/>
    <w:rsid w:val="005E1391"/>
  </w:style>
  <w:style w:type="character" w:styleId="a4">
    <w:name w:val="Emphasis"/>
    <w:qFormat/>
    <w:rsid w:val="005E1391"/>
    <w:rPr>
      <w:i/>
      <w:iCs/>
    </w:rPr>
  </w:style>
  <w:style w:type="paragraph" w:customStyle="1" w:styleId="a5">
    <w:name w:val="Επικεφαλίδα"/>
    <w:basedOn w:val="a"/>
    <w:next w:val="a6"/>
    <w:rsid w:val="005E1391"/>
    <w:pPr>
      <w:keepNext/>
      <w:spacing w:before="240" w:after="120"/>
    </w:pPr>
    <w:rPr>
      <w:rFonts w:ascii="Liberation Sans" w:hAnsi="Liberation Sans"/>
      <w:sz w:val="28"/>
      <w:szCs w:val="28"/>
    </w:rPr>
  </w:style>
  <w:style w:type="paragraph" w:styleId="a6">
    <w:name w:val="Body Text"/>
    <w:basedOn w:val="a"/>
    <w:rsid w:val="005E1391"/>
    <w:pPr>
      <w:spacing w:after="120"/>
    </w:pPr>
  </w:style>
  <w:style w:type="paragraph" w:styleId="a7">
    <w:name w:val="List"/>
    <w:basedOn w:val="a6"/>
    <w:rsid w:val="005E1391"/>
  </w:style>
  <w:style w:type="paragraph" w:styleId="a8">
    <w:name w:val="caption"/>
    <w:basedOn w:val="a"/>
    <w:qFormat/>
    <w:rsid w:val="005E1391"/>
    <w:pPr>
      <w:suppressLineNumbers/>
      <w:spacing w:before="120" w:after="120"/>
    </w:pPr>
    <w:rPr>
      <w:i/>
      <w:iCs/>
    </w:rPr>
  </w:style>
  <w:style w:type="paragraph" w:customStyle="1" w:styleId="a9">
    <w:name w:val="Ευρετήριο"/>
    <w:basedOn w:val="a"/>
    <w:rsid w:val="005E1391"/>
    <w:pPr>
      <w:suppressLineNumbers/>
    </w:pPr>
  </w:style>
  <w:style w:type="paragraph" w:styleId="aa">
    <w:name w:val="footnote text"/>
    <w:basedOn w:val="a"/>
    <w:link w:val="Char"/>
    <w:semiHidden/>
    <w:rsid w:val="00FF71F3"/>
    <w:pPr>
      <w:widowControl/>
      <w:suppressAutoHyphens w:val="0"/>
    </w:pPr>
    <w:rPr>
      <w:rFonts w:ascii="Times New Roman" w:eastAsia="Times New Roman" w:hAnsi="Times New Roman" w:cs="Times New Roman"/>
      <w:kern w:val="0"/>
      <w:sz w:val="20"/>
      <w:szCs w:val="20"/>
      <w:lang w:eastAsia="el-GR" w:bidi="ar-SA"/>
    </w:rPr>
  </w:style>
  <w:style w:type="character" w:customStyle="1" w:styleId="Char">
    <w:name w:val="Κείμενο υποσημείωσης Char"/>
    <w:basedOn w:val="a0"/>
    <w:link w:val="aa"/>
    <w:semiHidden/>
    <w:rsid w:val="00FF71F3"/>
  </w:style>
  <w:style w:type="paragraph" w:styleId="ab">
    <w:name w:val="Balloon Text"/>
    <w:basedOn w:val="a"/>
    <w:link w:val="Char0"/>
    <w:uiPriority w:val="99"/>
    <w:semiHidden/>
    <w:unhideWhenUsed/>
    <w:rsid w:val="00370CEB"/>
    <w:rPr>
      <w:rFonts w:ascii="Tahoma" w:hAnsi="Tahoma" w:cs="Mangal"/>
      <w:sz w:val="16"/>
      <w:szCs w:val="14"/>
    </w:rPr>
  </w:style>
  <w:style w:type="character" w:customStyle="1" w:styleId="Char0">
    <w:name w:val="Κείμενο πλαισίου Char"/>
    <w:basedOn w:val="a0"/>
    <w:link w:val="ab"/>
    <w:uiPriority w:val="99"/>
    <w:semiHidden/>
    <w:rsid w:val="00370CEB"/>
    <w:rPr>
      <w:rFonts w:ascii="Tahoma" w:eastAsia="WenQuanYi Micro Hei" w:hAnsi="Tahoma" w:cs="Mangal"/>
      <w:kern w:val="1"/>
      <w:sz w:val="16"/>
      <w:szCs w:val="14"/>
      <w:lang w:eastAsia="zh-CN" w:bidi="hi-IN"/>
    </w:rPr>
  </w:style>
  <w:style w:type="paragraph" w:styleId="ac">
    <w:name w:val="List Paragraph"/>
    <w:basedOn w:val="a"/>
    <w:uiPriority w:val="34"/>
    <w:qFormat/>
    <w:rsid w:val="006C24AC"/>
    <w:pPr>
      <w:ind w:left="720"/>
      <w:contextualSpacing/>
    </w:pPr>
    <w:rPr>
      <w:rFonts w:cs="Mangal"/>
      <w:szCs w:val="21"/>
    </w:rPr>
  </w:style>
  <w:style w:type="paragraph" w:customStyle="1" w:styleId="Standard">
    <w:name w:val="Standard"/>
    <w:rsid w:val="00991443"/>
    <w:pPr>
      <w:widowControl w:val="0"/>
      <w:suppressAutoHyphens/>
      <w:autoSpaceDN w:val="0"/>
      <w:textAlignment w:val="baseline"/>
    </w:pPr>
    <w:rPr>
      <w:rFonts w:eastAsia="SimSun" w:cs="Lucida Sans"/>
      <w:kern w:val="3"/>
      <w:sz w:val="24"/>
      <w:szCs w:val="24"/>
      <w:lang w:eastAsia="zh-CN" w:bidi="hi-IN"/>
    </w:rPr>
  </w:style>
  <w:style w:type="character" w:customStyle="1" w:styleId="uxksbf">
    <w:name w:val="uxksbf"/>
    <w:basedOn w:val="a0"/>
    <w:rsid w:val="004D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91"/>
    <w:pPr>
      <w:widowControl w:val="0"/>
      <w:suppressAutoHyphens/>
    </w:pPr>
    <w:rPr>
      <w:rFonts w:ascii="Liberation Serif" w:eastAsia="WenQuanYi Micro Hei" w:hAnsi="Liberation Serif"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E1391"/>
    <w:rPr>
      <w:rFonts w:ascii="Symbol" w:hAnsi="Symbol" w:cs="Symbol"/>
    </w:rPr>
  </w:style>
  <w:style w:type="character" w:customStyle="1" w:styleId="Absatz-Standardschriftart">
    <w:name w:val="Absatz-Standardschriftart"/>
    <w:rsid w:val="005E1391"/>
  </w:style>
  <w:style w:type="character" w:customStyle="1" w:styleId="WW8Num3z0">
    <w:name w:val="WW8Num3z0"/>
    <w:rsid w:val="005E1391"/>
    <w:rPr>
      <w:rFonts w:ascii="Symbol" w:hAnsi="Symbol" w:cs="Symbol"/>
    </w:rPr>
  </w:style>
  <w:style w:type="character" w:customStyle="1" w:styleId="WW8Num3z1">
    <w:name w:val="WW8Num3z1"/>
    <w:rsid w:val="005E1391"/>
    <w:rPr>
      <w:rFonts w:ascii="Courier New" w:hAnsi="Courier New" w:cs="Courier New"/>
    </w:rPr>
  </w:style>
  <w:style w:type="character" w:customStyle="1" w:styleId="WW8Num3z2">
    <w:name w:val="WW8Num3z2"/>
    <w:rsid w:val="005E1391"/>
    <w:rPr>
      <w:rFonts w:ascii="Wingdings" w:hAnsi="Wingdings" w:cs="Wingdings"/>
    </w:rPr>
  </w:style>
  <w:style w:type="character" w:customStyle="1" w:styleId="1">
    <w:name w:val="Προεπιλεγμένη γραμματοσειρά1"/>
    <w:rsid w:val="005E1391"/>
  </w:style>
  <w:style w:type="character" w:customStyle="1" w:styleId="WW-Absatz-Standardschriftart">
    <w:name w:val="WW-Absatz-Standardschriftart"/>
    <w:rsid w:val="005E1391"/>
  </w:style>
  <w:style w:type="character" w:customStyle="1" w:styleId="a3">
    <w:name w:val="Χαρακτήρες αρίθμησης"/>
    <w:rsid w:val="005E1391"/>
  </w:style>
  <w:style w:type="character" w:styleId="a4">
    <w:name w:val="Emphasis"/>
    <w:qFormat/>
    <w:rsid w:val="005E1391"/>
    <w:rPr>
      <w:i/>
      <w:iCs/>
    </w:rPr>
  </w:style>
  <w:style w:type="paragraph" w:customStyle="1" w:styleId="a5">
    <w:name w:val="Επικεφαλίδα"/>
    <w:basedOn w:val="a"/>
    <w:next w:val="a6"/>
    <w:rsid w:val="005E1391"/>
    <w:pPr>
      <w:keepNext/>
      <w:spacing w:before="240" w:after="120"/>
    </w:pPr>
    <w:rPr>
      <w:rFonts w:ascii="Liberation Sans" w:hAnsi="Liberation Sans"/>
      <w:sz w:val="28"/>
      <w:szCs w:val="28"/>
    </w:rPr>
  </w:style>
  <w:style w:type="paragraph" w:styleId="a6">
    <w:name w:val="Body Text"/>
    <w:basedOn w:val="a"/>
    <w:rsid w:val="005E1391"/>
    <w:pPr>
      <w:spacing w:after="120"/>
    </w:pPr>
  </w:style>
  <w:style w:type="paragraph" w:styleId="a7">
    <w:name w:val="List"/>
    <w:basedOn w:val="a6"/>
    <w:rsid w:val="005E1391"/>
  </w:style>
  <w:style w:type="paragraph" w:styleId="a8">
    <w:name w:val="caption"/>
    <w:basedOn w:val="a"/>
    <w:qFormat/>
    <w:rsid w:val="005E1391"/>
    <w:pPr>
      <w:suppressLineNumbers/>
      <w:spacing w:before="120" w:after="120"/>
    </w:pPr>
    <w:rPr>
      <w:i/>
      <w:iCs/>
    </w:rPr>
  </w:style>
  <w:style w:type="paragraph" w:customStyle="1" w:styleId="a9">
    <w:name w:val="Ευρετήριο"/>
    <w:basedOn w:val="a"/>
    <w:rsid w:val="005E1391"/>
    <w:pPr>
      <w:suppressLineNumbers/>
    </w:pPr>
  </w:style>
  <w:style w:type="paragraph" w:styleId="aa">
    <w:name w:val="footnote text"/>
    <w:basedOn w:val="a"/>
    <w:link w:val="Char"/>
    <w:semiHidden/>
    <w:rsid w:val="00FF71F3"/>
    <w:pPr>
      <w:widowControl/>
      <w:suppressAutoHyphens w:val="0"/>
    </w:pPr>
    <w:rPr>
      <w:rFonts w:ascii="Times New Roman" w:eastAsia="Times New Roman" w:hAnsi="Times New Roman" w:cs="Times New Roman"/>
      <w:kern w:val="0"/>
      <w:sz w:val="20"/>
      <w:szCs w:val="20"/>
      <w:lang w:eastAsia="el-GR" w:bidi="ar-SA"/>
    </w:rPr>
  </w:style>
  <w:style w:type="character" w:customStyle="1" w:styleId="Char">
    <w:name w:val="Κείμενο υποσημείωσης Char"/>
    <w:basedOn w:val="a0"/>
    <w:link w:val="aa"/>
    <w:semiHidden/>
    <w:rsid w:val="00FF71F3"/>
  </w:style>
  <w:style w:type="paragraph" w:styleId="ab">
    <w:name w:val="Balloon Text"/>
    <w:basedOn w:val="a"/>
    <w:link w:val="Char0"/>
    <w:uiPriority w:val="99"/>
    <w:semiHidden/>
    <w:unhideWhenUsed/>
    <w:rsid w:val="00370CEB"/>
    <w:rPr>
      <w:rFonts w:ascii="Tahoma" w:hAnsi="Tahoma" w:cs="Mangal"/>
      <w:sz w:val="16"/>
      <w:szCs w:val="14"/>
    </w:rPr>
  </w:style>
  <w:style w:type="character" w:customStyle="1" w:styleId="Char0">
    <w:name w:val="Κείμενο πλαισίου Char"/>
    <w:basedOn w:val="a0"/>
    <w:link w:val="ab"/>
    <w:uiPriority w:val="99"/>
    <w:semiHidden/>
    <w:rsid w:val="00370CEB"/>
    <w:rPr>
      <w:rFonts w:ascii="Tahoma" w:eastAsia="WenQuanYi Micro Hei" w:hAnsi="Tahoma" w:cs="Mangal"/>
      <w:kern w:val="1"/>
      <w:sz w:val="16"/>
      <w:szCs w:val="14"/>
      <w:lang w:eastAsia="zh-CN" w:bidi="hi-IN"/>
    </w:rPr>
  </w:style>
  <w:style w:type="paragraph" w:styleId="ac">
    <w:name w:val="List Paragraph"/>
    <w:basedOn w:val="a"/>
    <w:uiPriority w:val="34"/>
    <w:qFormat/>
    <w:rsid w:val="006C24AC"/>
    <w:pPr>
      <w:ind w:left="720"/>
      <w:contextualSpacing/>
    </w:pPr>
    <w:rPr>
      <w:rFonts w:cs="Mangal"/>
      <w:szCs w:val="21"/>
    </w:rPr>
  </w:style>
  <w:style w:type="paragraph" w:customStyle="1" w:styleId="Standard">
    <w:name w:val="Standard"/>
    <w:rsid w:val="00991443"/>
    <w:pPr>
      <w:widowControl w:val="0"/>
      <w:suppressAutoHyphens/>
      <w:autoSpaceDN w:val="0"/>
      <w:textAlignment w:val="baseline"/>
    </w:pPr>
    <w:rPr>
      <w:rFonts w:eastAsia="SimSun" w:cs="Lucida Sans"/>
      <w:kern w:val="3"/>
      <w:sz w:val="24"/>
      <w:szCs w:val="24"/>
      <w:lang w:eastAsia="zh-CN" w:bidi="hi-IN"/>
    </w:rPr>
  </w:style>
  <w:style w:type="character" w:customStyle="1" w:styleId="uxksbf">
    <w:name w:val="uxksbf"/>
    <w:basedOn w:val="a0"/>
    <w:rsid w:val="004D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945970">
      <w:bodyDiv w:val="1"/>
      <w:marLeft w:val="0"/>
      <w:marRight w:val="0"/>
      <w:marTop w:val="0"/>
      <w:marBottom w:val="0"/>
      <w:divBdr>
        <w:top w:val="none" w:sz="0" w:space="0" w:color="auto"/>
        <w:left w:val="none" w:sz="0" w:space="0" w:color="auto"/>
        <w:bottom w:val="none" w:sz="0" w:space="0" w:color="auto"/>
        <w:right w:val="none" w:sz="0" w:space="0" w:color="auto"/>
      </w:divBdr>
    </w:div>
    <w:div w:id="1766266385">
      <w:bodyDiv w:val="1"/>
      <w:marLeft w:val="0"/>
      <w:marRight w:val="0"/>
      <w:marTop w:val="0"/>
      <w:marBottom w:val="0"/>
      <w:divBdr>
        <w:top w:val="none" w:sz="0" w:space="0" w:color="auto"/>
        <w:left w:val="none" w:sz="0" w:space="0" w:color="auto"/>
        <w:bottom w:val="none" w:sz="0" w:space="0" w:color="auto"/>
        <w:right w:val="none" w:sz="0" w:space="0" w:color="auto"/>
      </w:divBdr>
    </w:div>
    <w:div w:id="18464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7BE6-BA04-4AE1-AFA5-F8EAD233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2490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Skampardonis Stamatis</cp:lastModifiedBy>
  <cp:revision>2</cp:revision>
  <cp:lastPrinted>2019-11-08T11:35:00Z</cp:lastPrinted>
  <dcterms:created xsi:type="dcterms:W3CDTF">2019-11-12T11:31:00Z</dcterms:created>
  <dcterms:modified xsi:type="dcterms:W3CDTF">2019-11-12T11:31:00Z</dcterms:modified>
</cp:coreProperties>
</file>