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DA87D" w14:textId="77777777" w:rsidR="00860805" w:rsidRDefault="00860805" w:rsidP="00860805"/>
    <w:p w14:paraId="7795A50A" w14:textId="77777777" w:rsidR="00860805" w:rsidRDefault="00860805" w:rsidP="00860805"/>
    <w:p w14:paraId="42E96479" w14:textId="77777777" w:rsidR="00860805" w:rsidRDefault="00860805" w:rsidP="0086080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095CDABF" wp14:editId="4A4082EA">
            <wp:extent cx="3619500" cy="1466850"/>
            <wp:effectExtent l="19050" t="0" r="0" b="0"/>
            <wp:docPr id="1" name="Εικόνα 1" descr="cid:d408bee0-763f-48ca-8162-ea56c29cb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408bee0-763f-48ca-8162-ea56c29cbd6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048E8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</w:p>
    <w:p w14:paraId="01B9A2AF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                                                                                                   </w:t>
      </w:r>
      <w:r>
        <w:rPr>
          <w:rFonts w:asciiTheme="minorHAnsi" w:hAnsiTheme="minorHAnsi" w:cstheme="minorHAnsi"/>
          <w:color w:val="000000"/>
          <w:lang w:val="en-US"/>
        </w:rPr>
        <w:t xml:space="preserve">                          </w:t>
      </w:r>
      <w:r w:rsidRPr="00860805">
        <w:rPr>
          <w:rFonts w:asciiTheme="minorHAnsi" w:hAnsiTheme="minorHAnsi" w:cstheme="minorHAnsi"/>
          <w:color w:val="000000"/>
        </w:rPr>
        <w:t>Πάρος-Αντίπαρος  9/09/2020</w:t>
      </w:r>
    </w:p>
    <w:p w14:paraId="49A2C21B" w14:textId="77777777" w:rsidR="00860805" w:rsidRDefault="00860805" w:rsidP="00860805">
      <w:pPr>
        <w:rPr>
          <w:rFonts w:ascii="Arial" w:hAnsi="Arial" w:cs="Arial"/>
          <w:color w:val="000000"/>
        </w:rPr>
      </w:pPr>
    </w:p>
    <w:p w14:paraId="03FD57F0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ΠΡΟΣ</w:t>
      </w:r>
    </w:p>
    <w:p w14:paraId="2923394D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         </w:t>
      </w:r>
    </w:p>
    <w:p w14:paraId="475A11C5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 xml:space="preserve">         Υπουργό   Τουρισμού, </w:t>
      </w:r>
      <w:proofErr w:type="spellStart"/>
      <w:r w:rsidRPr="00860805">
        <w:rPr>
          <w:rFonts w:asciiTheme="minorHAnsi" w:hAnsiTheme="minorHAnsi" w:cstheme="minorHAnsi"/>
          <w:color w:val="000000"/>
        </w:rPr>
        <w:t>Χ.Θεοχάρη</w:t>
      </w:r>
      <w:proofErr w:type="spellEnd"/>
      <w:r w:rsidRPr="00860805">
        <w:rPr>
          <w:rFonts w:asciiTheme="minorHAnsi" w:hAnsiTheme="minorHAnsi" w:cstheme="minorHAnsi"/>
          <w:color w:val="000000"/>
        </w:rPr>
        <w:t>         mintourismgr@mail.com</w:t>
      </w:r>
    </w:p>
    <w:p w14:paraId="65688164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         Υπουργό   Εργασίας,  </w:t>
      </w:r>
      <w:proofErr w:type="spellStart"/>
      <w:r w:rsidRPr="00860805">
        <w:rPr>
          <w:rFonts w:asciiTheme="minorHAnsi" w:hAnsiTheme="minorHAnsi" w:cstheme="minorHAnsi"/>
          <w:color w:val="000000"/>
        </w:rPr>
        <w:t>Ι.Βρούτση</w:t>
      </w:r>
      <w:proofErr w:type="spellEnd"/>
      <w:r w:rsidRPr="00860805">
        <w:rPr>
          <w:rFonts w:asciiTheme="minorHAnsi" w:hAnsiTheme="minorHAnsi" w:cstheme="minorHAnsi"/>
          <w:color w:val="000000"/>
        </w:rPr>
        <w:t xml:space="preserve">             vroutsis@ivroutsis.gr&gt;</w:t>
      </w:r>
    </w:p>
    <w:p w14:paraId="7538B676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 xml:space="preserve">         Βουλευτή  Κυκλάδων,  </w:t>
      </w:r>
      <w:proofErr w:type="spellStart"/>
      <w:r w:rsidRPr="00860805">
        <w:rPr>
          <w:rFonts w:asciiTheme="minorHAnsi" w:hAnsiTheme="minorHAnsi" w:cstheme="minorHAnsi"/>
          <w:color w:val="000000"/>
        </w:rPr>
        <w:t>Φ.Φόρτομα</w:t>
      </w:r>
      <w:proofErr w:type="spellEnd"/>
      <w:r w:rsidRPr="00860805">
        <w:rPr>
          <w:rFonts w:asciiTheme="minorHAnsi" w:hAnsiTheme="minorHAnsi" w:cstheme="minorHAnsi"/>
          <w:color w:val="000000"/>
        </w:rPr>
        <w:t xml:space="preserve">         </w:t>
      </w:r>
      <w:hyperlink r:id="rId7" w:history="1">
        <w:r w:rsidRPr="00860805">
          <w:rPr>
            <w:rStyle w:val="Hyperlink"/>
            <w:rFonts w:asciiTheme="minorHAnsi" w:hAnsiTheme="minorHAnsi" w:cstheme="minorHAnsi"/>
            <w:color w:val="000000"/>
          </w:rPr>
          <w:t>f-fortom@hotmail.com</w:t>
        </w:r>
      </w:hyperlink>
    </w:p>
    <w:p w14:paraId="1BBCC49B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 xml:space="preserve">         Βουλευτή Κυκλάδων,  Κ. </w:t>
      </w:r>
      <w:proofErr w:type="spellStart"/>
      <w:r w:rsidRPr="00860805">
        <w:rPr>
          <w:rFonts w:asciiTheme="minorHAnsi" w:hAnsiTheme="minorHAnsi" w:cstheme="minorHAnsi"/>
          <w:color w:val="000000"/>
        </w:rPr>
        <w:t>Μονογυιού</w:t>
      </w:r>
      <w:proofErr w:type="spellEnd"/>
      <w:r w:rsidRPr="00860805">
        <w:rPr>
          <w:rFonts w:asciiTheme="minorHAnsi" w:hAnsiTheme="minorHAnsi" w:cstheme="minorHAnsi"/>
          <w:color w:val="000000"/>
        </w:rPr>
        <w:t>    </w:t>
      </w:r>
      <w:r w:rsidRPr="00860805">
        <w:rPr>
          <w:rFonts w:asciiTheme="minorHAnsi" w:hAnsiTheme="minorHAnsi" w:cstheme="minorHAnsi"/>
          <w:color w:val="1F497D" w:themeColor="dark2"/>
        </w:rPr>
        <w:t xml:space="preserve">  </w:t>
      </w:r>
      <w:r w:rsidRPr="00860805">
        <w:rPr>
          <w:rFonts w:asciiTheme="minorHAnsi" w:hAnsiTheme="minorHAnsi" w:cstheme="minorHAnsi"/>
          <w:color w:val="000000"/>
        </w:rPr>
        <w:t>katerinamonogiou@gmail.com</w:t>
      </w:r>
    </w:p>
    <w:p w14:paraId="33CF2BFA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         Βουλευτή Κυκλάδων ,</w:t>
      </w:r>
      <w:proofErr w:type="spellStart"/>
      <w:r w:rsidRPr="00860805">
        <w:rPr>
          <w:rFonts w:asciiTheme="minorHAnsi" w:hAnsiTheme="minorHAnsi" w:cstheme="minorHAnsi"/>
          <w:color w:val="000000"/>
        </w:rPr>
        <w:t>Ν.Συρμαλένιο</w:t>
      </w:r>
      <w:proofErr w:type="spellEnd"/>
      <w:r w:rsidRPr="00860805">
        <w:rPr>
          <w:rFonts w:asciiTheme="minorHAnsi" w:hAnsiTheme="minorHAnsi" w:cstheme="minorHAnsi"/>
          <w:color w:val="000000"/>
          <w:shd w:val="clear" w:color="auto" w:fill="FFFFFF"/>
        </w:rPr>
        <w:t xml:space="preserve">       nsyrm@parliament.gr</w:t>
      </w:r>
    </w:p>
    <w:p w14:paraId="2DD6DC1B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</w:p>
    <w:p w14:paraId="26C6B9D3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 xml:space="preserve">         Πανελλήνια Ομοσπονδία Τουριστικών Καταλυμάτων "ΚΥΚΛΟΣ" </w:t>
      </w:r>
      <w:hyperlink r:id="rId8" w:history="1">
        <w:r w:rsidRPr="00860805">
          <w:rPr>
            <w:rStyle w:val="Hyperlink"/>
            <w:rFonts w:asciiTheme="minorHAnsi" w:hAnsiTheme="minorHAnsi" w:cstheme="minorHAnsi"/>
            <w:color w:val="000000"/>
          </w:rPr>
          <w:t>greece.fede@gmail.com</w:t>
        </w:r>
      </w:hyperlink>
    </w:p>
    <w:p w14:paraId="30D3881A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 xml:space="preserve">         Επιμελητήριο Κυκλάδων, Πρόεδρος </w:t>
      </w:r>
      <w:proofErr w:type="spellStart"/>
      <w:r w:rsidRPr="00860805">
        <w:rPr>
          <w:rFonts w:asciiTheme="minorHAnsi" w:hAnsiTheme="minorHAnsi" w:cstheme="minorHAnsi"/>
          <w:color w:val="000000"/>
        </w:rPr>
        <w:t>Γ.Ρούσσος</w:t>
      </w:r>
      <w:proofErr w:type="spellEnd"/>
      <w:r w:rsidRPr="00860805">
        <w:rPr>
          <w:rFonts w:asciiTheme="minorHAnsi" w:hAnsiTheme="minorHAnsi" w:cstheme="minorHAnsi"/>
          <w:color w:val="000000"/>
        </w:rPr>
        <w:t xml:space="preserve">  </w:t>
      </w:r>
      <w:hyperlink r:id="rId9" w:history="1">
        <w:r w:rsidRPr="00860805">
          <w:rPr>
            <w:rStyle w:val="Hyperlink"/>
            <w:rFonts w:asciiTheme="minorHAnsi" w:hAnsiTheme="minorHAnsi" w:cstheme="minorHAnsi"/>
            <w:color w:val="000000"/>
          </w:rPr>
          <w:t>info@cycladescc.gr</w:t>
        </w:r>
      </w:hyperlink>
    </w:p>
    <w:p w14:paraId="3E192CFB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</w:p>
    <w:p w14:paraId="66DF635C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Αξιότιμ</w:t>
      </w:r>
      <w:r>
        <w:rPr>
          <w:rFonts w:asciiTheme="minorHAnsi" w:hAnsiTheme="minorHAnsi" w:cstheme="minorHAnsi"/>
          <w:color w:val="000000"/>
        </w:rPr>
        <w:t>οι κύριοι,</w:t>
      </w:r>
      <w:r w:rsidRPr="00860805">
        <w:rPr>
          <w:rFonts w:asciiTheme="minorHAnsi" w:hAnsiTheme="minorHAnsi" w:cstheme="minorHAnsi"/>
          <w:color w:val="000000"/>
        </w:rPr>
        <w:t xml:space="preserve"> </w:t>
      </w:r>
    </w:p>
    <w:p w14:paraId="22F3B9E2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</w:p>
    <w:p w14:paraId="7B2ED76F" w14:textId="77777777" w:rsidR="00860805" w:rsidRPr="00860805" w:rsidRDefault="00860805" w:rsidP="00860805">
      <w:pPr>
        <w:pStyle w:val="xxmsonormal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 xml:space="preserve"> Οι επαγγελματίες του τουρισμού Πάρου και Αντιπάρου ζητάμε δικαίωση . </w:t>
      </w:r>
    </w:p>
    <w:p w14:paraId="4F0BB057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1F497D"/>
          <w:sz w:val="22"/>
          <w:szCs w:val="22"/>
        </w:rPr>
      </w:pPr>
    </w:p>
    <w:p w14:paraId="0E78CC8E" w14:textId="77777777" w:rsid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 xml:space="preserve">Με έντονη την ευθύνη για τη διατήρηση της δημόσιας υγείας </w:t>
      </w:r>
      <w:r>
        <w:rPr>
          <w:rFonts w:asciiTheme="minorHAnsi" w:hAnsiTheme="minorHAnsi" w:cstheme="minorHAnsi"/>
          <w:color w:val="000000"/>
        </w:rPr>
        <w:t>των νησιών Πάρου και Αντιπάρου,</w:t>
      </w:r>
    </w:p>
    <w:p w14:paraId="4B4C19FC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1F497D"/>
        </w:rPr>
      </w:pPr>
      <w:r w:rsidRPr="00860805">
        <w:rPr>
          <w:rFonts w:asciiTheme="minorHAnsi" w:hAnsiTheme="minorHAnsi" w:cstheme="minorHAnsi"/>
          <w:color w:val="000000"/>
        </w:rPr>
        <w:t xml:space="preserve">των οικογενειών μας, του προσωπικού </w:t>
      </w:r>
      <w:r>
        <w:rPr>
          <w:rFonts w:asciiTheme="minorHAnsi" w:hAnsiTheme="minorHAnsi" w:cstheme="minorHAnsi"/>
          <w:color w:val="1F497D"/>
        </w:rPr>
        <w:t xml:space="preserve">μας </w:t>
      </w:r>
      <w:r w:rsidRPr="00860805">
        <w:rPr>
          <w:rFonts w:asciiTheme="minorHAnsi" w:hAnsiTheme="minorHAnsi" w:cstheme="minorHAnsi"/>
          <w:color w:val="000000"/>
        </w:rPr>
        <w:t xml:space="preserve">και των επισκεπτών </w:t>
      </w:r>
      <w:r>
        <w:rPr>
          <w:rFonts w:asciiTheme="minorHAnsi" w:hAnsiTheme="minorHAnsi" w:cstheme="minorHAnsi"/>
          <w:color w:val="000000"/>
        </w:rPr>
        <w:t>μας. Ε</w:t>
      </w:r>
      <w:r w:rsidRPr="00860805">
        <w:rPr>
          <w:rFonts w:asciiTheme="minorHAnsi" w:hAnsiTheme="minorHAnsi" w:cstheme="minorHAnsi"/>
          <w:color w:val="000000"/>
        </w:rPr>
        <w:t>νημερώνουμε ότι από τη πρώτη</w:t>
      </w:r>
      <w:r w:rsidRPr="00860805">
        <w:rPr>
          <w:rFonts w:asciiTheme="minorHAnsi" w:hAnsiTheme="minorHAnsi" w:cstheme="minorHAnsi"/>
          <w:color w:val="1F497D"/>
        </w:rPr>
        <w:t xml:space="preserve"> </w:t>
      </w:r>
      <w:r w:rsidRPr="00860805">
        <w:rPr>
          <w:rFonts w:asciiTheme="minorHAnsi" w:hAnsiTheme="minorHAnsi" w:cstheme="minorHAnsi"/>
          <w:color w:val="000000"/>
        </w:rPr>
        <w:t>στιγμή εφαρμόζουμε τα πρωτόκολλα και τα ειδικά μέτρα που εκπαιδευτήκαμε σε συνεργασία με το Επιμελητήριο Κυκλάδων</w:t>
      </w:r>
      <w:r>
        <w:rPr>
          <w:rFonts w:asciiTheme="minorHAnsi" w:hAnsiTheme="minorHAnsi" w:cstheme="minorHAnsi"/>
          <w:color w:val="000000"/>
        </w:rPr>
        <w:t xml:space="preserve"> ώστε </w:t>
      </w:r>
      <w:r w:rsidRPr="00860805">
        <w:rPr>
          <w:rFonts w:asciiTheme="minorHAnsi" w:hAnsiTheme="minorHAnsi" w:cstheme="minorHAnsi"/>
          <w:color w:val="000000"/>
        </w:rPr>
        <w:t xml:space="preserve"> να τηρήσουμε</w:t>
      </w:r>
      <w:r w:rsidRPr="00860805">
        <w:rPr>
          <w:rFonts w:asciiTheme="minorHAnsi" w:hAnsiTheme="minorHAnsi" w:cstheme="minorHAnsi"/>
          <w:color w:val="1F497D"/>
        </w:rPr>
        <w:t xml:space="preserve"> </w:t>
      </w:r>
      <w:r w:rsidRPr="00860805">
        <w:rPr>
          <w:rFonts w:asciiTheme="minorHAnsi" w:hAnsiTheme="minorHAnsi" w:cstheme="minorHAnsi"/>
          <w:color w:val="000000"/>
        </w:rPr>
        <w:t xml:space="preserve">τη καλύτερη φιλοξενία σε εποχή πανδημίας. </w:t>
      </w:r>
    </w:p>
    <w:p w14:paraId="418DAD71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1F497D"/>
          <w:sz w:val="22"/>
          <w:szCs w:val="22"/>
        </w:rPr>
      </w:pPr>
    </w:p>
    <w:p w14:paraId="73439A2B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1F497D"/>
        </w:rPr>
      </w:pPr>
      <w:r w:rsidRPr="00860805">
        <w:rPr>
          <w:rFonts w:asciiTheme="minorHAnsi" w:hAnsiTheme="minorHAnsi" w:cstheme="minorHAnsi"/>
          <w:color w:val="000000"/>
        </w:rPr>
        <w:t>Η ξαφνική και χωρίς καμία προειδοποίηση εφαρμογή των έκτακτων μέτρων  ότι τα νησιά μας έχουν θέμα κρουσμάτων ανέτρεψε το δεδομένη περίοδο Δεκαπενταύγουστο  σε νεκρή τουριστική ζώνη !</w:t>
      </w:r>
      <w:r w:rsidRPr="00860805">
        <w:rPr>
          <w:rFonts w:asciiTheme="minorHAnsi" w:hAnsiTheme="minorHAnsi" w:cstheme="minorHAnsi"/>
          <w:color w:val="1F497D"/>
        </w:rPr>
        <w:t xml:space="preserve"> </w:t>
      </w:r>
    </w:p>
    <w:p w14:paraId="037E66D3" w14:textId="77777777" w:rsid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Τα ΜΜΕ από τη παραμονή της Παναγίας 14.8 παρουσίασαν τη Πάρο και την Αντίπαρο ως «εστίες διασποράς του </w:t>
      </w:r>
      <w:proofErr w:type="spellStart"/>
      <w:r w:rsidRPr="00860805">
        <w:rPr>
          <w:rFonts w:asciiTheme="minorHAnsi" w:hAnsiTheme="minorHAnsi" w:cstheme="minorHAnsi"/>
          <w:color w:val="000000"/>
          <w:lang w:val="en-US"/>
        </w:rPr>
        <w:t>covid</w:t>
      </w:r>
      <w:proofErr w:type="spellEnd"/>
      <w:r w:rsidRPr="00860805">
        <w:rPr>
          <w:rFonts w:asciiTheme="minorHAnsi" w:hAnsiTheme="minorHAnsi" w:cstheme="minorHAnsi"/>
          <w:color w:val="000000"/>
        </w:rPr>
        <w:t>» με ολέθρια συνέπεια.</w:t>
      </w:r>
      <w:r>
        <w:rPr>
          <w:rFonts w:asciiTheme="minorHAnsi" w:hAnsiTheme="minorHAnsi" w:cstheme="minorHAnsi"/>
          <w:color w:val="000000"/>
        </w:rPr>
        <w:t xml:space="preserve"> </w:t>
      </w:r>
      <w:r w:rsidRPr="00860805">
        <w:rPr>
          <w:rFonts w:asciiTheme="minorHAnsi" w:hAnsiTheme="minorHAnsi" w:cstheme="minorHAnsi"/>
          <w:color w:val="000000"/>
        </w:rPr>
        <w:t>Πανικόβλητοι  επισκέπτες αποχωρούσαν και  τρομοκρατημένοι κάτοικοι ψάχνουν την αλήθεια. Οι προγραμματισμένες αφίξεις και κρατήσεις καταλυμάτων</w:t>
      </w:r>
      <w:r>
        <w:rPr>
          <w:rFonts w:asciiTheme="minorHAnsi" w:hAnsiTheme="minorHAnsi" w:cstheme="minorHAnsi"/>
          <w:color w:val="000000"/>
        </w:rPr>
        <w:t xml:space="preserve"> </w:t>
      </w:r>
      <w:r w:rsidRPr="00860805">
        <w:rPr>
          <w:rFonts w:asciiTheme="minorHAnsi" w:hAnsiTheme="minorHAnsi" w:cstheme="minorHAnsi"/>
          <w:color w:val="000000"/>
        </w:rPr>
        <w:t>του 15ήμερου Αυγούστου και Σεπτεμβρίου ακυρώθηκαν αστραπιαία και συνεχίζονται  καθημερινά.</w:t>
      </w:r>
      <w:r>
        <w:rPr>
          <w:rFonts w:asciiTheme="minorHAnsi" w:hAnsiTheme="minorHAnsi" w:cstheme="minorHAnsi"/>
          <w:color w:val="000000"/>
        </w:rPr>
        <w:t xml:space="preserve"> </w:t>
      </w:r>
      <w:r w:rsidRPr="00860805">
        <w:rPr>
          <w:rFonts w:asciiTheme="minorHAnsi" w:hAnsiTheme="minorHAnsi" w:cstheme="minorHAnsi"/>
          <w:color w:val="000000"/>
        </w:rPr>
        <w:t xml:space="preserve">Φυσικά το πρόγραμμα «τουρισμός για όλους» καθώς και  τα  άλλα προγράμματα  κοινωνικού  τουρισμού  πάγωσαν. Η καλοκαιρινή περίοδος </w:t>
      </w:r>
      <w:r>
        <w:rPr>
          <w:rFonts w:asciiTheme="minorHAnsi" w:hAnsiTheme="minorHAnsi" w:cstheme="minorHAnsi"/>
          <w:color w:val="000000"/>
        </w:rPr>
        <w:t>δυστυχώς σταμάτησε</w:t>
      </w:r>
    </w:p>
    <w:p w14:paraId="233B623A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 xml:space="preserve"> με ανεπανόρθωτες οικονομικές ζημίες.</w:t>
      </w:r>
    </w:p>
    <w:p w14:paraId="3834200A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 xml:space="preserve">Ουσιαστικά ο κλάδος είχε έσοδα από 25/7 έως 15/8  με </w:t>
      </w:r>
      <w:r>
        <w:rPr>
          <w:rFonts w:asciiTheme="minorHAnsi" w:hAnsiTheme="minorHAnsi" w:cstheme="minorHAnsi"/>
          <w:color w:val="000000"/>
        </w:rPr>
        <w:t>μικρές</w:t>
      </w:r>
      <w:r w:rsidRPr="00860805">
        <w:rPr>
          <w:rFonts w:asciiTheme="minorHAnsi" w:hAnsiTheme="minorHAnsi" w:cstheme="minorHAnsi"/>
          <w:color w:val="000000"/>
        </w:rPr>
        <w:t xml:space="preserve"> πληρό</w:t>
      </w:r>
      <w:r>
        <w:rPr>
          <w:rFonts w:asciiTheme="minorHAnsi" w:hAnsiTheme="minorHAnsi" w:cstheme="minorHAnsi"/>
          <w:color w:val="000000"/>
        </w:rPr>
        <w:t>τητας  και   χαμηλές   τιμές  και μηδαμινής ζήτησης.</w:t>
      </w:r>
      <w:r w:rsidRPr="00860805">
        <w:rPr>
          <w:rFonts w:asciiTheme="minorHAnsi" w:hAnsiTheme="minorHAnsi" w:cstheme="minorHAnsi"/>
          <w:color w:val="000000"/>
        </w:rPr>
        <w:t> Αδύνατον να καταστεί  οικονομικά  βιώσιμη  κατάσταση  για  όλα   τα  τουριστικά   καταλύματά   των   δυο   νησιών    αλλά   και  για  τους   </w:t>
      </w:r>
      <w:r>
        <w:rPr>
          <w:rFonts w:asciiTheme="minorHAnsi" w:hAnsiTheme="minorHAnsi" w:cstheme="minorHAnsi"/>
          <w:color w:val="000000"/>
        </w:rPr>
        <w:t xml:space="preserve">άλλους </w:t>
      </w:r>
      <w:r w:rsidRPr="00860805">
        <w:rPr>
          <w:rFonts w:asciiTheme="minorHAnsi" w:hAnsiTheme="minorHAnsi" w:cstheme="minorHAnsi"/>
          <w:color w:val="000000"/>
        </w:rPr>
        <w:t>επιχειρηματίες της αλυσίδας του τουρισμού  ( εστίασης, καταστηματάρχες, προμηθευτές, τροφοδοσίες κλπ)  στα νησιά μας .</w:t>
      </w:r>
    </w:p>
    <w:p w14:paraId="42BDF8B9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lastRenderedPageBreak/>
        <w:t>Η δε δυσφήμιση που υπεστήκαμε παγκοσμίως πολύ μεγάλη. Αισθανόμαστε ότι θα δυσκολευτούμε να επαναφέρουμε στη άριστη φήμη</w:t>
      </w:r>
      <w:r>
        <w:rPr>
          <w:rFonts w:asciiTheme="minorHAnsi" w:hAnsiTheme="minorHAnsi" w:cstheme="minorHAnsi"/>
          <w:color w:val="000000"/>
        </w:rPr>
        <w:t xml:space="preserve"> </w:t>
      </w:r>
      <w:r w:rsidRPr="00860805">
        <w:rPr>
          <w:rFonts w:asciiTheme="minorHAnsi" w:hAnsiTheme="minorHAnsi" w:cstheme="minorHAnsi"/>
          <w:color w:val="000000"/>
        </w:rPr>
        <w:t>που είχαμε κατακτήσει τα τελευταία χρόνια.</w:t>
      </w:r>
    </w:p>
    <w:p w14:paraId="0CFBA9ED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 </w:t>
      </w:r>
    </w:p>
    <w:p w14:paraId="2DB29EF9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Ζητάμε να υπάρξει  επιπρόσθετη υποστήριξη των επιχειρήσεων με ειδικά μέτρα οικονομικής στήριξη και αναστολές για να</w:t>
      </w:r>
      <w:r>
        <w:rPr>
          <w:rFonts w:asciiTheme="minorHAnsi" w:hAnsiTheme="minorHAnsi" w:cstheme="minorHAnsi"/>
          <w:color w:val="000000"/>
        </w:rPr>
        <w:t xml:space="preserve"> </w:t>
      </w:r>
      <w:r w:rsidRPr="00860805">
        <w:rPr>
          <w:rFonts w:asciiTheme="minorHAnsi" w:hAnsiTheme="minorHAnsi" w:cstheme="minorHAnsi"/>
          <w:color w:val="000000"/>
        </w:rPr>
        <w:t>επιβιώσουν οι επιχειρήσεις με τις υποχρεώσεις που υπάρχουν μέχρι της επόμενη τουριστική περίοδο.</w:t>
      </w:r>
    </w:p>
    <w:p w14:paraId="388980F0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Ζητάμε να επιβιώσουν οι τοπικές κοινωνίες των δύο νησιών</w:t>
      </w:r>
      <w:r w:rsidRPr="00860805">
        <w:rPr>
          <w:rFonts w:asciiTheme="minorHAnsi" w:hAnsiTheme="minorHAnsi" w:cstheme="minorHAnsi"/>
          <w:color w:val="1F497D"/>
        </w:rPr>
        <w:t xml:space="preserve"> </w:t>
      </w:r>
      <w:r w:rsidRPr="00860805">
        <w:rPr>
          <w:rFonts w:asciiTheme="minorHAnsi" w:hAnsiTheme="minorHAnsi" w:cstheme="minorHAnsi"/>
          <w:color w:val="000000"/>
        </w:rPr>
        <w:t>Πάρου και Αντιπάρου, ελπίζοντας να ανατρέψουμε τα δεδομένα για μια νέα τουριστική</w:t>
      </w:r>
      <w:r>
        <w:rPr>
          <w:rFonts w:asciiTheme="minorHAnsi" w:hAnsiTheme="minorHAnsi" w:cstheme="minorHAnsi"/>
          <w:color w:val="000000"/>
        </w:rPr>
        <w:t xml:space="preserve"> </w:t>
      </w:r>
      <w:r w:rsidRPr="00860805">
        <w:rPr>
          <w:rFonts w:asciiTheme="minorHAnsi" w:hAnsiTheme="minorHAnsi" w:cstheme="minorHAnsi"/>
          <w:color w:val="000000"/>
        </w:rPr>
        <w:t>περίοδο 2021… αλλά χρειαζόμαστε επειγόντως την ηθική και οικονομική αρωγή της Πολιτείας, που πιστεύουμε ότι θα φροντίσετε άμεσα.</w:t>
      </w:r>
    </w:p>
    <w:p w14:paraId="0E243FCC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 </w:t>
      </w:r>
    </w:p>
    <w:p w14:paraId="1FB028F6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Οι προτάσεις μας είναι</w:t>
      </w:r>
    </w:p>
    <w:p w14:paraId="44203384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1F497D"/>
          <w:sz w:val="22"/>
          <w:szCs w:val="22"/>
        </w:rPr>
      </w:pPr>
    </w:p>
    <w:p w14:paraId="22653A1A" w14:textId="77777777" w:rsidR="00860805" w:rsidRPr="00860805" w:rsidRDefault="00860805" w:rsidP="00860805">
      <w:pPr>
        <w:pStyle w:val="xxmso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 xml:space="preserve">Θετική προβολή και διαφημιστική καμπάνια υπέρ των τουριστικών προορισμών Πάρου και Αντιπάρου από το </w:t>
      </w:r>
      <w:proofErr w:type="spellStart"/>
      <w:r w:rsidRPr="00860805">
        <w:rPr>
          <w:rFonts w:asciiTheme="minorHAnsi" w:hAnsiTheme="minorHAnsi" w:cstheme="minorHAnsi"/>
          <w:color w:val="000000"/>
        </w:rPr>
        <w:t>Υπ.Τουρισμού</w:t>
      </w:r>
      <w:proofErr w:type="spellEnd"/>
      <w:r w:rsidRPr="00860805">
        <w:rPr>
          <w:rFonts w:asciiTheme="minorHAnsi" w:hAnsiTheme="minorHAnsi" w:cstheme="minorHAnsi"/>
          <w:color w:val="000000"/>
        </w:rPr>
        <w:t>.</w:t>
      </w:r>
    </w:p>
    <w:p w14:paraId="2072C78C" w14:textId="77777777" w:rsidR="00860805" w:rsidRPr="00860805" w:rsidRDefault="00860805" w:rsidP="00860805">
      <w:pPr>
        <w:pStyle w:val="xxmso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Ενίσχυση των δομών Ασφάλειας και Υγείας στα νησιά μας.</w:t>
      </w:r>
    </w:p>
    <w:p w14:paraId="6E5E0000" w14:textId="77777777" w:rsidR="00860805" w:rsidRPr="00860805" w:rsidRDefault="00860805" w:rsidP="00860805">
      <w:pPr>
        <w:pStyle w:val="xxmso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Ειδική  έκτακτη επιδότηση των πληττόμενων επιχειρήσεων και των επιχειρηματιών που είναι αυτοαπασχολούμενοι.</w:t>
      </w:r>
    </w:p>
    <w:p w14:paraId="2732FE68" w14:textId="77777777" w:rsidR="00860805" w:rsidRPr="00860805" w:rsidRDefault="00860805" w:rsidP="00860805">
      <w:pPr>
        <w:pStyle w:val="xxmso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Επιδότηση των ασφαλιστικών και εργοδοτικών εισφορών κατά 50%.</w:t>
      </w:r>
    </w:p>
    <w:p w14:paraId="6A569FBD" w14:textId="77777777" w:rsidR="00860805" w:rsidRPr="00860805" w:rsidRDefault="00860805" w:rsidP="00860805">
      <w:pPr>
        <w:pStyle w:val="xxmso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Απαλλαγή ΕΝΦΙΑ, δημοτικών τελών και ΤΑΠ όλων των ακινήτων τουριστικών καταλυμάτων ανεξαρτήτως ιδιοκτησιακού καθεστώτος</w:t>
      </w:r>
    </w:p>
    <w:p w14:paraId="183B0C33" w14:textId="77777777" w:rsidR="00860805" w:rsidRPr="00860805" w:rsidRDefault="00860805" w:rsidP="00860805">
      <w:pPr>
        <w:pStyle w:val="xxmsonormal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1F497D"/>
        </w:rPr>
        <w:t xml:space="preserve">            </w:t>
      </w:r>
      <w:r w:rsidRPr="00860805">
        <w:rPr>
          <w:rFonts w:asciiTheme="minorHAnsi" w:hAnsiTheme="minorHAnsi" w:cstheme="minorHAnsi"/>
          <w:color w:val="000000"/>
        </w:rPr>
        <w:t>(ιδιόκτητο, επικαρπία, μίσθωση) για όλο το 2020 και 2021.</w:t>
      </w:r>
    </w:p>
    <w:p w14:paraId="2C4FC1A4" w14:textId="77777777" w:rsidR="00860805" w:rsidRPr="00860805" w:rsidRDefault="00860805" w:rsidP="00860805">
      <w:pPr>
        <w:pStyle w:val="xxmso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Μείωση του ΦΠΑ για τη διαμονή στο 6%</w:t>
      </w:r>
    </w:p>
    <w:p w14:paraId="0AC48480" w14:textId="77777777" w:rsidR="00860805" w:rsidRPr="00860805" w:rsidRDefault="00860805" w:rsidP="00860805">
      <w:pPr>
        <w:pStyle w:val="xxmso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Κατάργηση του Φόρου διαμονής (0,50€ /διανυκτέρευση/δωμάτιο)</w:t>
      </w:r>
    </w:p>
    <w:p w14:paraId="301BE6C3" w14:textId="77777777" w:rsidR="00860805" w:rsidRPr="00860805" w:rsidRDefault="00860805" w:rsidP="00860805">
      <w:pPr>
        <w:pStyle w:val="xxmso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 xml:space="preserve">Μείωση του φορολογικού συντελεστή για τα μη κύρια ξενοδοχειακά καταλύματα </w:t>
      </w:r>
    </w:p>
    <w:p w14:paraId="39708C86" w14:textId="77777777" w:rsidR="00860805" w:rsidRPr="00860805" w:rsidRDefault="00860805" w:rsidP="00860805">
      <w:pPr>
        <w:pStyle w:val="xxmso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Δημιουργία πλαισίου για την μακροχρόνια αποπληρωμή των υφιστάμενων ή αναστολή αποπληρωμής δανείων.</w:t>
      </w:r>
    </w:p>
    <w:p w14:paraId="2DCBC7AC" w14:textId="77777777" w:rsidR="00860805" w:rsidRPr="00860805" w:rsidRDefault="00860805" w:rsidP="00860805">
      <w:pPr>
        <w:pStyle w:val="xxmso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Εντατικός έλεγχος των ακινήτων που λειτουργούν σαν τουριστικά καταλύματα ενώ δεν είναι και λειτουργούν χωρίς αντίστοιχους υγειονομικούς όρους.</w:t>
      </w:r>
    </w:p>
    <w:p w14:paraId="7DB7E6E6" w14:textId="77777777" w:rsidR="00860805" w:rsidRPr="00860805" w:rsidRDefault="00860805" w:rsidP="00860805">
      <w:pPr>
        <w:pStyle w:val="xxmsonormal"/>
        <w:shd w:val="clear" w:color="auto" w:fill="FFFFFF"/>
        <w:ind w:firstLine="45"/>
        <w:rPr>
          <w:rFonts w:asciiTheme="minorHAnsi" w:hAnsiTheme="minorHAnsi" w:cstheme="minorHAnsi"/>
          <w:color w:val="000000"/>
        </w:rPr>
      </w:pPr>
    </w:p>
    <w:p w14:paraId="13220875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860805">
        <w:rPr>
          <w:rFonts w:asciiTheme="minorHAnsi" w:hAnsiTheme="minorHAnsi" w:cstheme="minorHAnsi"/>
          <w:color w:val="000000"/>
          <w:shd w:val="clear" w:color="auto" w:fill="FFFFFF"/>
        </w:rPr>
        <w:t>Ευχόμαστε σε όλους υγεία ,να μείνουμε ασφαλείς και δικαιωμένοι για να επιβιώσουμε.</w:t>
      </w:r>
    </w:p>
    <w:p w14:paraId="1BAB3092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1F497D"/>
          <w:sz w:val="22"/>
          <w:szCs w:val="22"/>
        </w:rPr>
      </w:pPr>
    </w:p>
    <w:p w14:paraId="11731022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063E9995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Με εκτίμηση  για το ΔΣ του Συλλόγου</w:t>
      </w:r>
    </w:p>
    <w:p w14:paraId="2A96A992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 </w:t>
      </w:r>
    </w:p>
    <w:p w14:paraId="70F4019B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             Ο    Πρόεδρος                                              Ο   Γραμματέας</w:t>
      </w:r>
    </w:p>
    <w:p w14:paraId="5BEE80A8" w14:textId="77777777" w:rsid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</w:p>
    <w:p w14:paraId="67CA95DB" w14:textId="77777777" w:rsid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</w:p>
    <w:p w14:paraId="61E3D0D1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</w:p>
    <w:p w14:paraId="7BCECF18" w14:textId="77777777" w:rsidR="00860805" w:rsidRPr="00860805" w:rsidRDefault="00860805" w:rsidP="00860805">
      <w:pPr>
        <w:pStyle w:val="x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860805">
        <w:rPr>
          <w:rFonts w:asciiTheme="minorHAnsi" w:hAnsiTheme="minorHAnsi" w:cstheme="minorHAnsi"/>
          <w:color w:val="000000"/>
        </w:rPr>
        <w:t>ΑΜΑΝΑΤΙΔΗΣ    ΠΑΝΑΓΙΩΤΗΣ                         ΑΣΤΕΡΙΟΥ   ΔΗΜΗΤΡΗΣ</w:t>
      </w:r>
    </w:p>
    <w:p w14:paraId="47EBBE82" w14:textId="77777777" w:rsidR="00860805" w:rsidRPr="00860805" w:rsidRDefault="00860805" w:rsidP="00860805">
      <w:pPr>
        <w:rPr>
          <w:rFonts w:asciiTheme="minorHAnsi" w:hAnsiTheme="minorHAnsi" w:cstheme="minorHAnsi"/>
          <w:color w:val="000000"/>
        </w:rPr>
      </w:pPr>
    </w:p>
    <w:p w14:paraId="39F8658E" w14:textId="77777777" w:rsidR="00E56B75" w:rsidRDefault="00E56B75"/>
    <w:sectPr w:rsidR="00E56B75" w:rsidSect="00860805">
      <w:pgSz w:w="11906" w:h="16838"/>
      <w:pgMar w:top="1134" w:right="14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00510"/>
    <w:multiLevelType w:val="hybridMultilevel"/>
    <w:tmpl w:val="DC8C9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805"/>
    <w:rsid w:val="001C4F2B"/>
    <w:rsid w:val="001F2120"/>
    <w:rsid w:val="00860805"/>
    <w:rsid w:val="0086532A"/>
    <w:rsid w:val="00E56B75"/>
    <w:rsid w:val="00F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463D"/>
  <w15:docId w15:val="{8A0104A5-4801-4771-B4E0-EDE75D2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0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805"/>
    <w:rPr>
      <w:color w:val="0000FF"/>
      <w:u w:val="single"/>
    </w:rPr>
  </w:style>
  <w:style w:type="paragraph" w:customStyle="1" w:styleId="xxmsonormal">
    <w:name w:val="x_x_msonormal"/>
    <w:basedOn w:val="Normal"/>
    <w:uiPriority w:val="99"/>
    <w:rsid w:val="00860805"/>
  </w:style>
  <w:style w:type="paragraph" w:customStyle="1" w:styleId="xxmsolistparagraph">
    <w:name w:val="x_x_msolistparagraph"/>
    <w:basedOn w:val="Normal"/>
    <w:uiPriority w:val="99"/>
    <w:rsid w:val="00860805"/>
  </w:style>
  <w:style w:type="paragraph" w:styleId="BalloonText">
    <w:name w:val="Balloon Text"/>
    <w:basedOn w:val="Normal"/>
    <w:link w:val="BalloonTextChar"/>
    <w:uiPriority w:val="99"/>
    <w:semiHidden/>
    <w:unhideWhenUsed/>
    <w:rsid w:val="0086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05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ce.fe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-forto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408bee0-763f-48ca-8162-ea56c29cbd6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ycladesc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dcterms:created xsi:type="dcterms:W3CDTF">2020-09-15T15:01:00Z</dcterms:created>
  <dcterms:modified xsi:type="dcterms:W3CDTF">2020-09-15T15:01:00Z</dcterms:modified>
</cp:coreProperties>
</file>