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44BBFB49" w14:textId="4371B281" w:rsidR="00EF1FA2" w:rsidRPr="007B7CD4" w:rsidRDefault="0046607D" w:rsidP="00C9516C">
      <w:pPr>
        <w:jc w:val="center"/>
        <w:rPr>
          <w:b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EA70D5">
        <w:rPr>
          <w:b/>
        </w:rPr>
        <w:t>Αγροτικής Ανάπτυξης και Τροφίμων</w:t>
      </w:r>
    </w:p>
    <w:p w14:paraId="6815506F" w14:textId="77777777" w:rsidR="007A6934" w:rsidRDefault="007A6934" w:rsidP="0046607D">
      <w:pPr>
        <w:jc w:val="both"/>
        <w:rPr>
          <w:b/>
        </w:rPr>
      </w:pPr>
    </w:p>
    <w:p w14:paraId="2A1F9A54" w14:textId="761D1DFA" w:rsidR="00C9516C" w:rsidRPr="0046607D" w:rsidRDefault="00C9516C" w:rsidP="0046607D">
      <w:pPr>
        <w:jc w:val="both"/>
        <w:rPr>
          <w:b/>
        </w:rPr>
      </w:pPr>
      <w:r w:rsidRPr="0046607D">
        <w:rPr>
          <w:b/>
        </w:rPr>
        <w:t>Θέμα: «</w:t>
      </w:r>
      <w:r w:rsidR="00EA70D5">
        <w:rPr>
          <w:b/>
        </w:rPr>
        <w:t>Ένταξη παράκτιων αλιέων στο ΕΠΑΛΘ 2014-2020</w:t>
      </w:r>
      <w:r w:rsidR="001B0067">
        <w:rPr>
          <w:b/>
        </w:rPr>
        <w:t>»</w:t>
      </w:r>
    </w:p>
    <w:p w14:paraId="7FE77163" w14:textId="77777777" w:rsidR="00EA70D5" w:rsidRDefault="00C9516C" w:rsidP="00EA70D5">
      <w:pPr>
        <w:jc w:val="both"/>
      </w:pPr>
      <w:r w:rsidRPr="00FF2CC3">
        <w:t xml:space="preserve">Ο βουλευτής Νίκος </w:t>
      </w:r>
      <w:proofErr w:type="spellStart"/>
      <w:r w:rsidRPr="00FF2CC3">
        <w:t>Συρμαλένιος</w:t>
      </w:r>
      <w:proofErr w:type="spellEnd"/>
      <w:r w:rsidRPr="00FF2CC3">
        <w:t xml:space="preserve"> καταθέτει αναφορά </w:t>
      </w:r>
      <w:r w:rsidR="00A15611">
        <w:t>την</w:t>
      </w:r>
      <w:r w:rsidR="00A15611" w:rsidRPr="00A15611">
        <w:t xml:space="preserve"> επιστολή </w:t>
      </w:r>
      <w:r w:rsidR="00EA70D5">
        <w:t xml:space="preserve">του Συλλόγου Επαγγελματιών Αλιέων Παράκτιας Αλιείας Πάρου «Ο Άγιος Νικόλαος», με την οποία εκφράζονται διαμαρτυρίες πρόσκληση του ΥΠΑΑΤ, Γενικής Γραμματείας Αγροτικής Πολιτικής &amp; Διαχείρισης Κοινοτικών Πόρων, Ειδική Υπηρεσία Διαχείρισης Επιχειρησιακού Προγράμματος Αλιείας &amp; Θάλασσας, η οποία αφορά την «Προσωρινή παύση των αλιευτικών δραστηριοτήτων ως συνέπεια της επιδημικής έκρηξης της Covid-19» της </w:t>
      </w:r>
      <w:proofErr w:type="spellStart"/>
      <w:r w:rsidR="00EA70D5">
        <w:t>Ενωσιακής</w:t>
      </w:r>
      <w:proofErr w:type="spellEnd"/>
      <w:r w:rsidR="00EA70D5">
        <w:t xml:space="preserve"> Προτεραιότητας 1, του Επιχειρησιακού Προγράμματος Αλιείας και Θάλασσας 2014-2020.</w:t>
      </w:r>
    </w:p>
    <w:p w14:paraId="2DFF392A" w14:textId="45F46179" w:rsidR="001B0067" w:rsidRDefault="00EA70D5" w:rsidP="00EA70D5">
      <w:pPr>
        <w:jc w:val="both"/>
      </w:pPr>
      <w:r>
        <w:t>Στην παραπάνω τίθεται ως βασική προϋπόθεση για την ένταξη στο πρόγραμμα η ύπαρξη συσκευής VMS/ERS στο αλιευτικό σκάφος. Ωστόσο, πάνω από το 80% των παράκτιων αλιευτικών σκαφών δεν έχουν εγκατεστημένες τις συσκευές VMS/ERS και ως εκ τούτου μένουν εκτός οικονομικής ενίσχυσης μέσω του ΕΠΑΛΘ. Προτείνεται η δημιουργία νέας ανακοίνωσης 2ης πρόσκλησης του ΕΠΑΛΘ 2014-2020, στην οποία θα μπορούν να συμμετέχουν και τα αλιευτικά που δεν έχουν εγκατεστημένες συσκευές VMS/ERS.</w:t>
      </w:r>
    </w:p>
    <w:p w14:paraId="51E77A16" w14:textId="14F215CB" w:rsidR="00A813ED" w:rsidRDefault="007A6934" w:rsidP="007A6934">
      <w:pPr>
        <w:jc w:val="both"/>
      </w:pPr>
      <w:r>
        <w:t xml:space="preserve"> </w:t>
      </w:r>
      <w:r w:rsidR="00A813ED" w:rsidRPr="00A813ED">
        <w:t>Επισυνάπτ</w:t>
      </w:r>
      <w:r w:rsidR="00A15611">
        <w:t>εται</w:t>
      </w:r>
      <w:r w:rsidR="00A813ED" w:rsidRPr="00A813ED">
        <w:t xml:space="preserve"> το σχετικό έγγραφο.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28580530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EA70D5">
        <w:rPr>
          <w:b/>
        </w:rPr>
        <w:t>04</w:t>
      </w:r>
      <w:r>
        <w:rPr>
          <w:b/>
        </w:rPr>
        <w:t>/</w:t>
      </w:r>
      <w:r w:rsidR="00EA70D5">
        <w:rPr>
          <w:b/>
        </w:rPr>
        <w:t>10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 xml:space="preserve">Ο </w:t>
      </w:r>
      <w:proofErr w:type="spellStart"/>
      <w:r>
        <w:rPr>
          <w:b/>
        </w:rPr>
        <w:t>καταθέτων</w:t>
      </w:r>
      <w:proofErr w:type="spellEnd"/>
      <w:r>
        <w:rPr>
          <w:b/>
        </w:rPr>
        <w:t xml:space="preserve">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 xml:space="preserve">Νίκος </w:t>
      </w:r>
      <w:proofErr w:type="spellStart"/>
      <w:r>
        <w:rPr>
          <w:b/>
        </w:rPr>
        <w:t>Συρμαλένιος</w:t>
      </w:r>
      <w:proofErr w:type="spellEnd"/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759CB"/>
    <w:rsid w:val="000952CB"/>
    <w:rsid w:val="00104B4D"/>
    <w:rsid w:val="001B0067"/>
    <w:rsid w:val="0046607D"/>
    <w:rsid w:val="00595F12"/>
    <w:rsid w:val="005A4E7E"/>
    <w:rsid w:val="007A6934"/>
    <w:rsid w:val="007B7CD4"/>
    <w:rsid w:val="008E4E87"/>
    <w:rsid w:val="00951BBE"/>
    <w:rsid w:val="009B5F3C"/>
    <w:rsid w:val="00A15611"/>
    <w:rsid w:val="00A661BA"/>
    <w:rsid w:val="00A813ED"/>
    <w:rsid w:val="00A85616"/>
    <w:rsid w:val="00B25FBE"/>
    <w:rsid w:val="00B77A4E"/>
    <w:rsid w:val="00C9516C"/>
    <w:rsid w:val="00DD1FD8"/>
    <w:rsid w:val="00EA70D5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2020-10-04T09:44:00Z</dcterms:created>
  <dcterms:modified xsi:type="dcterms:W3CDTF">2020-10-04T09:44:00Z</dcterms:modified>
</cp:coreProperties>
</file>