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1443" w14:textId="6A601FC6" w:rsidR="00E41C00" w:rsidRPr="00E41C00" w:rsidRDefault="00E41C00" w:rsidP="00E41C00">
      <w:pPr>
        <w:pStyle w:val="NoSpacing"/>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color w:val="C45911" w:themeColor="accent2" w:themeShade="BF"/>
        </w:rPr>
      </w:pPr>
      <w:r w:rsidRPr="00E41C00">
        <w:rPr>
          <w:rFonts w:ascii="Calibri" w:hAnsi="Calibri" w:cs="Calibri"/>
          <w:b/>
          <w:color w:val="C45911" w:themeColor="accent2" w:themeShade="BF"/>
        </w:rPr>
        <w:t>ΚΟΙΝΗ ΑΝΑΚΟΙΝΩΣΗ ΣΥΛΛΟΓΩΝ ΕΚΠΑΙΔΕΥΤΙΚΩΝ Π.Ε.  ΚΥΚΛΑΔΩΝ</w:t>
      </w:r>
    </w:p>
    <w:p w14:paraId="06F8D37C" w14:textId="77777777" w:rsidR="00E41C00" w:rsidRPr="00E41C00" w:rsidRDefault="00E41C00" w:rsidP="00E41C0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Georgia" w:eastAsia="Times New Roman" w:hAnsi="Georgia" w:cs="Calibri"/>
          <w:b/>
          <w:bCs/>
          <w:color w:val="C45911" w:themeColor="accent2" w:themeShade="BF"/>
          <w:sz w:val="28"/>
          <w:szCs w:val="28"/>
          <w:lang w:val="el-GR"/>
        </w:rPr>
      </w:pPr>
    </w:p>
    <w:p w14:paraId="33A039EC" w14:textId="6B892261" w:rsidR="006B0272" w:rsidRPr="00E41C00" w:rsidRDefault="006B0272" w:rsidP="00E41C0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libri" w:eastAsia="Times New Roman" w:hAnsi="Calibri" w:cs="Calibri"/>
          <w:color w:val="C45911" w:themeColor="accent2" w:themeShade="BF"/>
          <w:lang w:val="el-GR"/>
        </w:rPr>
      </w:pPr>
      <w:r w:rsidRPr="00E41C00">
        <w:rPr>
          <w:rFonts w:ascii="Georgia" w:eastAsia="Times New Roman" w:hAnsi="Georgia" w:cs="Calibri"/>
          <w:b/>
          <w:bCs/>
          <w:color w:val="C45911" w:themeColor="accent2" w:themeShade="BF"/>
          <w:sz w:val="28"/>
          <w:szCs w:val="28"/>
          <w:lang w:val="el-GR"/>
        </w:rPr>
        <w:t>Η κυβέρνηση συνεχίζει και εντείνει την απαξίωση του ολοήμερου</w:t>
      </w:r>
    </w:p>
    <w:p w14:paraId="24DAE3CF" w14:textId="77777777" w:rsidR="006B0272" w:rsidRPr="006B0272" w:rsidRDefault="006B0272" w:rsidP="006B0272">
      <w:pPr>
        <w:shd w:val="clear" w:color="auto" w:fill="FFFFFF"/>
        <w:spacing w:after="0" w:line="240" w:lineRule="auto"/>
        <w:jc w:val="both"/>
        <w:rPr>
          <w:rFonts w:ascii="Calibri" w:eastAsia="Times New Roman" w:hAnsi="Calibri" w:cs="Calibri"/>
          <w:color w:val="222222"/>
          <w:lang w:val="el-GR"/>
        </w:rPr>
      </w:pPr>
      <w:r w:rsidRPr="006B0272">
        <w:rPr>
          <w:rFonts w:ascii="Georgia" w:eastAsia="Times New Roman" w:hAnsi="Georgia" w:cs="Calibri"/>
          <w:b/>
          <w:bCs/>
          <w:color w:val="222222"/>
          <w:sz w:val="28"/>
          <w:szCs w:val="28"/>
        </w:rPr>
        <w:t> </w:t>
      </w:r>
    </w:p>
    <w:p w14:paraId="7C624434" w14:textId="1EC51337" w:rsidR="006B0272" w:rsidRPr="006B0272" w:rsidRDefault="006B0272" w:rsidP="006B0272">
      <w:pPr>
        <w:jc w:val="both"/>
        <w:rPr>
          <w:rFonts w:ascii="Georgia" w:hAnsi="Georgia"/>
          <w:sz w:val="24"/>
          <w:szCs w:val="24"/>
          <w:lang w:val="el-GR"/>
        </w:rPr>
      </w:pPr>
      <w:r w:rsidRPr="006B0272">
        <w:rPr>
          <w:rFonts w:ascii="Georgia" w:hAnsi="Georgia"/>
          <w:b/>
          <w:bCs/>
          <w:sz w:val="24"/>
          <w:szCs w:val="24"/>
          <w:lang w:val="el-GR"/>
        </w:rPr>
        <w:t>Η κυβέρνηση εντελώς αιφνιδιαστικά με το ΦΕΚ 2332/2-06-21</w:t>
      </w:r>
      <w:r w:rsidRPr="006B0272">
        <w:rPr>
          <w:rFonts w:ascii="Georgia" w:hAnsi="Georgia"/>
          <w:b/>
          <w:bCs/>
          <w:sz w:val="24"/>
          <w:szCs w:val="24"/>
        </w:rPr>
        <w:t> </w:t>
      </w:r>
      <w:r w:rsidRPr="006B0272">
        <w:rPr>
          <w:rFonts w:ascii="Georgia" w:hAnsi="Georgia"/>
          <w:sz w:val="24"/>
          <w:szCs w:val="24"/>
          <w:lang w:val="el-GR"/>
        </w:rPr>
        <w:t>«Προϋποθέσεις έκδοσης άδειας λειτουργίας και προδιαγραφές λειτουργίας Κέντρων Δημιουργικής Απασχόλησης Παιδιών (Κ.Δ.Α.Π.)»</w:t>
      </w:r>
      <w:r w:rsidRPr="006B0272">
        <w:rPr>
          <w:rFonts w:ascii="Georgia" w:hAnsi="Georgia"/>
          <w:b/>
          <w:bCs/>
          <w:sz w:val="24"/>
          <w:szCs w:val="24"/>
          <w:lang w:val="el-GR"/>
        </w:rPr>
        <w:t>, το οποίο υπογράφουν 4 υπουργοί και τρεις υφυπουργοί</w:t>
      </w:r>
      <w:r w:rsidRPr="006B0272">
        <w:rPr>
          <w:rFonts w:ascii="Georgia" w:hAnsi="Georgia"/>
          <w:sz w:val="24"/>
          <w:szCs w:val="24"/>
          <w:lang w:val="el-GR"/>
        </w:rPr>
        <w:t>,</w:t>
      </w:r>
      <w:r w:rsidRPr="006B0272">
        <w:rPr>
          <w:rFonts w:ascii="Georgia" w:hAnsi="Georgia"/>
          <w:sz w:val="24"/>
          <w:szCs w:val="24"/>
        </w:rPr>
        <w:t> </w:t>
      </w:r>
      <w:r w:rsidRPr="006B0272">
        <w:rPr>
          <w:rFonts w:ascii="Georgia" w:hAnsi="Georgia"/>
          <w:sz w:val="24"/>
          <w:szCs w:val="24"/>
          <w:lang w:val="el-GR"/>
        </w:rPr>
        <w:t>παρέχει στους Δήμους τη δυνατότητα να λειτουργούν δομές ΚΔΑΠ αμέσως μετά τη λήξη</w:t>
      </w:r>
      <w:r w:rsidRPr="006B0272">
        <w:rPr>
          <w:rFonts w:ascii="Georgia" w:hAnsi="Georgia"/>
          <w:sz w:val="24"/>
          <w:szCs w:val="24"/>
        </w:rPr>
        <w:t> </w:t>
      </w:r>
      <w:r w:rsidRPr="006B0272">
        <w:rPr>
          <w:rFonts w:ascii="Georgia" w:hAnsi="Georgia"/>
          <w:b/>
          <w:bCs/>
          <w:sz w:val="24"/>
          <w:szCs w:val="24"/>
          <w:lang w:val="el-GR"/>
        </w:rPr>
        <w:t>του υποχρεωτικού</w:t>
      </w:r>
      <w:r w:rsidRPr="006B0272">
        <w:rPr>
          <w:rFonts w:ascii="Georgia" w:hAnsi="Georgia"/>
          <w:sz w:val="24"/>
          <w:szCs w:val="24"/>
        </w:rPr>
        <w:t> </w:t>
      </w:r>
      <w:r w:rsidRPr="006B0272">
        <w:rPr>
          <w:rFonts w:ascii="Georgia" w:hAnsi="Georgia"/>
          <w:sz w:val="24"/>
          <w:szCs w:val="24"/>
          <w:lang w:val="el-GR"/>
        </w:rPr>
        <w:t xml:space="preserve">ωρολογίου προγράμματος του σχολείου, δηλαδή απ’ τις 13.15΄, παράλληλα με το ολοήμερο πρόγραμμα. </w:t>
      </w:r>
      <w:r w:rsidRPr="006B0272">
        <w:rPr>
          <w:rFonts w:ascii="Georgia" w:hAnsi="Georgia"/>
          <w:sz w:val="24"/>
          <w:szCs w:val="24"/>
        </w:rPr>
        <w:t> </w:t>
      </w:r>
    </w:p>
    <w:p w14:paraId="60DF6E15" w14:textId="62D56B94" w:rsidR="006B0272" w:rsidRPr="006B0272" w:rsidRDefault="006B0272" w:rsidP="006B0272">
      <w:pPr>
        <w:jc w:val="both"/>
        <w:rPr>
          <w:rFonts w:ascii="Georgia" w:hAnsi="Georgia"/>
          <w:sz w:val="24"/>
          <w:szCs w:val="24"/>
          <w:lang w:val="el-GR"/>
        </w:rPr>
      </w:pPr>
      <w:r w:rsidRPr="006B0272">
        <w:rPr>
          <w:rFonts w:ascii="Georgia" w:hAnsi="Georgia"/>
          <w:sz w:val="24"/>
          <w:szCs w:val="24"/>
          <w:lang w:val="el-GR"/>
        </w:rPr>
        <w:t>Επίσης στο</w:t>
      </w:r>
      <w:r w:rsidRPr="006B0272">
        <w:rPr>
          <w:rFonts w:ascii="Georgia" w:hAnsi="Georgia"/>
          <w:sz w:val="24"/>
          <w:szCs w:val="24"/>
        </w:rPr>
        <w:t> </w:t>
      </w:r>
      <w:r w:rsidRPr="006B0272">
        <w:rPr>
          <w:rFonts w:ascii="Georgia" w:hAnsi="Georgia"/>
          <w:sz w:val="24"/>
          <w:szCs w:val="24"/>
          <w:lang w:val="el-GR"/>
        </w:rPr>
        <w:t xml:space="preserve"> πρόγραμμα δραστηριοτήτων των ΚΔΑΠ</w:t>
      </w:r>
      <w:r w:rsidRPr="006B0272">
        <w:rPr>
          <w:rFonts w:ascii="Georgia" w:hAnsi="Georgia"/>
          <w:sz w:val="24"/>
          <w:szCs w:val="24"/>
        </w:rPr>
        <w:t> </w:t>
      </w:r>
      <w:r w:rsidRPr="006B0272">
        <w:rPr>
          <w:rFonts w:ascii="Georgia" w:hAnsi="Georgia"/>
          <w:sz w:val="24"/>
          <w:szCs w:val="24"/>
          <w:lang w:val="el-GR"/>
        </w:rPr>
        <w:t xml:space="preserve"> εντάσσεται η</w:t>
      </w:r>
      <w:r w:rsidRPr="006B0272">
        <w:rPr>
          <w:rFonts w:ascii="Georgia" w:hAnsi="Georgia"/>
          <w:sz w:val="24"/>
          <w:szCs w:val="24"/>
        </w:rPr>
        <w:t> </w:t>
      </w:r>
      <w:r w:rsidRPr="006B0272">
        <w:rPr>
          <w:rFonts w:ascii="Georgia" w:hAnsi="Georgia"/>
          <w:sz w:val="24"/>
          <w:szCs w:val="24"/>
          <w:lang w:val="el-GR"/>
        </w:rPr>
        <w:t>μελέτη των σχολικών μαθημάτων της επόμενης ημέρας, καθώς και δραστηριότητες μουσικής, εικαστικών, αθλητισμού κ.α. που αποτελούν διδακτικά αντικείμενα στο ολοήμερο πρόγραμμα του σχολείου, επιτρέποντας στους δήμους να δημιουργήσουν το «δικό τους ολοήμερο» στα δημόσια σχολικά κτίρια.</w:t>
      </w:r>
    </w:p>
    <w:p w14:paraId="768F0ABF" w14:textId="77777777" w:rsidR="006B0272" w:rsidRPr="006B0272" w:rsidRDefault="006B0272" w:rsidP="006B0272">
      <w:pPr>
        <w:jc w:val="both"/>
        <w:rPr>
          <w:rFonts w:ascii="Georgia" w:hAnsi="Georgia"/>
          <w:sz w:val="24"/>
          <w:szCs w:val="24"/>
          <w:lang w:val="el-GR"/>
        </w:rPr>
      </w:pPr>
      <w:r w:rsidRPr="006B0272">
        <w:rPr>
          <w:rFonts w:ascii="Georgia" w:hAnsi="Georgia"/>
          <w:sz w:val="24"/>
          <w:szCs w:val="24"/>
          <w:lang w:val="el-GR"/>
        </w:rPr>
        <w:t>Δε θα πρέπει να θεωρείται τυχαίο το γεγονός ότι το εν λόγω ΦΕΚ</w:t>
      </w:r>
      <w:r w:rsidRPr="006B0272">
        <w:rPr>
          <w:rFonts w:ascii="Georgia" w:hAnsi="Georgia"/>
          <w:sz w:val="24"/>
          <w:szCs w:val="24"/>
        </w:rPr>
        <w:t> </w:t>
      </w:r>
      <w:r w:rsidRPr="006B0272">
        <w:rPr>
          <w:rFonts w:ascii="Georgia" w:hAnsi="Georgia"/>
          <w:sz w:val="24"/>
          <w:szCs w:val="24"/>
          <w:lang w:val="el-GR"/>
        </w:rPr>
        <w:t>για τη λειτουργία των ΚΔΑΠ έχει ημερομηνία 2/6/21 , ταυτόχρονα δηλαδή με την περίοδο που κατατέθηκε και ψηφίστηκε το</w:t>
      </w:r>
      <w:r w:rsidRPr="006B0272">
        <w:rPr>
          <w:rFonts w:ascii="Georgia" w:hAnsi="Georgia"/>
          <w:sz w:val="24"/>
          <w:szCs w:val="24"/>
        </w:rPr>
        <w:t> </w:t>
      </w:r>
      <w:r w:rsidRPr="006B0272">
        <w:rPr>
          <w:rFonts w:ascii="Georgia" w:hAnsi="Georgia"/>
          <w:sz w:val="24"/>
          <w:szCs w:val="24"/>
          <w:lang w:val="el-GR"/>
        </w:rPr>
        <w:t xml:space="preserve"> </w:t>
      </w:r>
      <w:proofErr w:type="spellStart"/>
      <w:r w:rsidRPr="006B0272">
        <w:rPr>
          <w:rFonts w:ascii="Georgia" w:hAnsi="Georgia"/>
          <w:sz w:val="24"/>
          <w:szCs w:val="24"/>
          <w:lang w:val="el-GR"/>
        </w:rPr>
        <w:t>αντεργαστικό</w:t>
      </w:r>
      <w:proofErr w:type="spellEnd"/>
      <w:r w:rsidRPr="006B0272">
        <w:rPr>
          <w:rFonts w:ascii="Georgia" w:hAnsi="Georgia"/>
          <w:sz w:val="24"/>
          <w:szCs w:val="24"/>
          <w:lang w:val="el-GR"/>
        </w:rPr>
        <w:t xml:space="preserve"> νομοθέτημα</w:t>
      </w:r>
      <w:r w:rsidRPr="006B0272">
        <w:rPr>
          <w:rFonts w:ascii="Georgia" w:hAnsi="Georgia"/>
          <w:sz w:val="24"/>
          <w:szCs w:val="24"/>
        </w:rPr>
        <w:t> </w:t>
      </w:r>
      <w:r w:rsidRPr="006B0272">
        <w:rPr>
          <w:rFonts w:ascii="Georgia" w:hAnsi="Georgia"/>
          <w:sz w:val="24"/>
          <w:szCs w:val="24"/>
          <w:lang w:val="el-GR"/>
        </w:rPr>
        <w:t xml:space="preserve"> Χατζηδάκη. Η κυβέρνηση προνοεί να συνδέσει και</w:t>
      </w:r>
      <w:r w:rsidRPr="006B0272">
        <w:rPr>
          <w:rFonts w:ascii="Georgia" w:hAnsi="Georgia"/>
          <w:sz w:val="24"/>
          <w:szCs w:val="24"/>
        </w:rPr>
        <w:t> </w:t>
      </w:r>
      <w:r w:rsidRPr="006B0272">
        <w:rPr>
          <w:rFonts w:ascii="Georgia" w:hAnsi="Georgia"/>
          <w:sz w:val="24"/>
          <w:szCs w:val="24"/>
          <w:lang w:val="el-GR"/>
        </w:rPr>
        <w:t xml:space="preserve"> να καλύψει</w:t>
      </w:r>
      <w:r w:rsidRPr="006B0272">
        <w:rPr>
          <w:rFonts w:ascii="Georgia" w:hAnsi="Georgia"/>
          <w:sz w:val="24"/>
          <w:szCs w:val="24"/>
        </w:rPr>
        <w:t> </w:t>
      </w:r>
      <w:r w:rsidRPr="006B0272">
        <w:rPr>
          <w:rFonts w:ascii="Georgia" w:hAnsi="Georgia"/>
          <w:sz w:val="24"/>
          <w:szCs w:val="24"/>
          <w:lang w:val="el-GR"/>
        </w:rPr>
        <w:t xml:space="preserve"> την πολύωρη εργασία των γονέων με δομές φύλαξης των</w:t>
      </w:r>
      <w:r w:rsidRPr="006B0272">
        <w:rPr>
          <w:rFonts w:ascii="Georgia" w:hAnsi="Georgia"/>
          <w:sz w:val="24"/>
          <w:szCs w:val="24"/>
        </w:rPr>
        <w:t> </w:t>
      </w:r>
      <w:r w:rsidRPr="006B0272">
        <w:rPr>
          <w:rFonts w:ascii="Georgia" w:hAnsi="Georgia"/>
          <w:sz w:val="24"/>
          <w:szCs w:val="24"/>
          <w:lang w:val="el-GR"/>
        </w:rPr>
        <w:t xml:space="preserve"> παιδιών</w:t>
      </w:r>
      <w:r w:rsidRPr="006B0272">
        <w:rPr>
          <w:rFonts w:ascii="Georgia" w:hAnsi="Georgia"/>
          <w:sz w:val="24"/>
          <w:szCs w:val="24"/>
        </w:rPr>
        <w:t> </w:t>
      </w:r>
      <w:r w:rsidRPr="006B0272">
        <w:rPr>
          <w:rFonts w:ascii="Georgia" w:hAnsi="Georgia"/>
          <w:sz w:val="24"/>
          <w:szCs w:val="24"/>
          <w:lang w:val="el-GR"/>
        </w:rPr>
        <w:t xml:space="preserve"> τους και τους παρέχει</w:t>
      </w:r>
      <w:r w:rsidRPr="006B0272">
        <w:rPr>
          <w:rFonts w:ascii="Georgia" w:hAnsi="Georgia"/>
          <w:sz w:val="24"/>
          <w:szCs w:val="24"/>
        </w:rPr>
        <w:t> </w:t>
      </w:r>
      <w:r w:rsidRPr="006B0272">
        <w:rPr>
          <w:rFonts w:ascii="Georgia" w:hAnsi="Georgia"/>
          <w:sz w:val="24"/>
          <w:szCs w:val="24"/>
          <w:lang w:val="el-GR"/>
        </w:rPr>
        <w:t xml:space="preserve"> ΚΔΑΠ μέσω των δήμων από το μεσημέρι ως το βράδυ. Με λίγα λόγια «υποστήριξη» γονέων σε συνθήκες αναχρονιστικού εργασιακού πλαισίου.</w:t>
      </w:r>
    </w:p>
    <w:p w14:paraId="689C2989" w14:textId="2B65D83A" w:rsidR="006B0272" w:rsidRPr="006B0272" w:rsidRDefault="006B0272" w:rsidP="006B0272">
      <w:pPr>
        <w:shd w:val="clear" w:color="auto" w:fill="FFFFFF"/>
        <w:spacing w:line="330" w:lineRule="atLeast"/>
        <w:jc w:val="both"/>
        <w:rPr>
          <w:rFonts w:ascii="Georgia" w:eastAsia="Times New Roman" w:hAnsi="Georgia" w:cs="Calibri"/>
          <w:color w:val="222222"/>
          <w:sz w:val="24"/>
          <w:szCs w:val="24"/>
          <w:lang w:val="el-GR"/>
        </w:rPr>
      </w:pPr>
      <w:r w:rsidRPr="006B0272">
        <w:rPr>
          <w:rFonts w:ascii="Georgia" w:hAnsi="Georgia"/>
          <w:sz w:val="24"/>
          <w:szCs w:val="24"/>
          <w:lang w:val="el-GR"/>
        </w:rPr>
        <w:t>Η λειτουργία των ΚΔΑΠ εν ώρα λειτουργίας του ολοήμερου προγράμματος των δημοτικών σχολείων και των νηπιαγωγείων, αλλά και</w:t>
      </w:r>
      <w:r w:rsidRPr="006B0272">
        <w:rPr>
          <w:rFonts w:ascii="Georgia" w:hAnsi="Georgia"/>
          <w:sz w:val="24"/>
          <w:szCs w:val="24"/>
        </w:rPr>
        <w:t> </w:t>
      </w:r>
      <w:r w:rsidRPr="006B0272">
        <w:rPr>
          <w:rFonts w:ascii="Georgia" w:hAnsi="Georgia"/>
          <w:sz w:val="24"/>
          <w:szCs w:val="24"/>
          <w:lang w:val="el-GR"/>
        </w:rPr>
        <w:t>η δρομολόγηση</w:t>
      </w:r>
      <w:r w:rsidRPr="006B0272">
        <w:rPr>
          <w:rFonts w:ascii="Georgia" w:hAnsi="Georgia"/>
          <w:sz w:val="24"/>
          <w:szCs w:val="24"/>
        </w:rPr>
        <w:t> </w:t>
      </w:r>
      <w:r w:rsidRPr="006B0272">
        <w:rPr>
          <w:rFonts w:ascii="Georgia" w:hAnsi="Georgia"/>
          <w:sz w:val="24"/>
          <w:szCs w:val="24"/>
          <w:lang w:val="el-GR"/>
        </w:rPr>
        <w:t xml:space="preserve"> από τους δήμους προμήθειας</w:t>
      </w:r>
      <w:r w:rsidRPr="006B0272">
        <w:rPr>
          <w:rFonts w:ascii="Georgia" w:hAnsi="Georgia"/>
          <w:sz w:val="24"/>
          <w:szCs w:val="24"/>
        </w:rPr>
        <w:t> voucher </w:t>
      </w:r>
      <w:r w:rsidRPr="006B0272">
        <w:rPr>
          <w:rFonts w:ascii="Georgia" w:hAnsi="Georgia"/>
          <w:sz w:val="24"/>
          <w:szCs w:val="24"/>
          <w:lang w:val="el-GR"/>
        </w:rPr>
        <w:t xml:space="preserve">προς τους γονείς για να καλυφθούν δωρεάν τα έξοδα συμμετοχής των παιδιών τους σε ένα πρόγραμμα από το οποίο ωφελούνται ΜΚΟ και ιδιώτες με δημόσιο χρήμα, φανερώνει την πρόθεση της κυβέρνησης να περιορίσει </w:t>
      </w:r>
      <w:r w:rsidRPr="006B0272">
        <w:rPr>
          <w:rFonts w:ascii="Georgia" w:hAnsi="Georgia"/>
          <w:b/>
          <w:bCs/>
          <w:sz w:val="24"/>
          <w:szCs w:val="24"/>
          <w:lang w:val="el-GR"/>
        </w:rPr>
        <w:t>τον</w:t>
      </w:r>
      <w:r w:rsidRPr="006B0272">
        <w:rPr>
          <w:rFonts w:ascii="Georgia" w:hAnsi="Georgia"/>
          <w:b/>
          <w:bCs/>
          <w:sz w:val="24"/>
          <w:szCs w:val="24"/>
        </w:rPr>
        <w:t> </w:t>
      </w:r>
      <w:r w:rsidRPr="006B0272">
        <w:rPr>
          <w:rFonts w:ascii="Georgia" w:hAnsi="Georgia"/>
          <w:b/>
          <w:bCs/>
          <w:sz w:val="24"/>
          <w:szCs w:val="24"/>
          <w:lang w:val="el-GR"/>
        </w:rPr>
        <w:t>Δημόσιο χαρακτήρα του Σχολείου και συνολικά την ποιότητα της δημόσιας εκπαίδευσης και να μετακυλήσει αρμοδιότητες στους Δήμους</w:t>
      </w:r>
      <w:r w:rsidRPr="006B0272">
        <w:rPr>
          <w:rFonts w:ascii="Georgia" w:eastAsia="Times New Roman" w:hAnsi="Georgia" w:cs="Calibri"/>
          <w:color w:val="222222"/>
          <w:sz w:val="24"/>
          <w:szCs w:val="24"/>
          <w:lang w:val="el-GR"/>
        </w:rPr>
        <w:t>.</w:t>
      </w:r>
    </w:p>
    <w:p w14:paraId="49F25931" w14:textId="7B708A40" w:rsidR="006B0272" w:rsidRPr="006B0272" w:rsidRDefault="006B0272" w:rsidP="006B0272">
      <w:pPr>
        <w:jc w:val="both"/>
        <w:rPr>
          <w:rFonts w:ascii="Georgia" w:hAnsi="Georgia"/>
          <w:sz w:val="24"/>
          <w:szCs w:val="24"/>
          <w:lang w:val="el-GR"/>
        </w:rPr>
      </w:pPr>
      <w:r w:rsidRPr="006B0272">
        <w:rPr>
          <w:rFonts w:ascii="Georgia" w:hAnsi="Georgia"/>
          <w:sz w:val="24"/>
          <w:szCs w:val="24"/>
          <w:lang w:val="el-GR"/>
        </w:rPr>
        <w:t>Επιπλέον οδηγεί σε κλείσιμο τμημάτων</w:t>
      </w:r>
      <w:r w:rsidRPr="006B0272">
        <w:rPr>
          <w:rFonts w:ascii="Georgia" w:hAnsi="Georgia"/>
          <w:sz w:val="24"/>
          <w:szCs w:val="24"/>
        </w:rPr>
        <w:t> </w:t>
      </w:r>
      <w:r w:rsidRPr="006B0272">
        <w:rPr>
          <w:rFonts w:ascii="Georgia" w:hAnsi="Georgia"/>
          <w:sz w:val="24"/>
          <w:szCs w:val="24"/>
          <w:lang w:val="el-GR"/>
        </w:rPr>
        <w:t xml:space="preserve"> του ολοήμερου προγράμματος των σχολείων, λόγω μείωσης του ελάχιστου απαιτούμενου αριθμού μαθητών ανά τμήμα που θα επέλθει απ’ τις διαρροές προς τα ΚΔΑΠ και</w:t>
      </w:r>
      <w:r w:rsidRPr="006B0272">
        <w:rPr>
          <w:rFonts w:ascii="Georgia" w:hAnsi="Georgia"/>
          <w:sz w:val="24"/>
          <w:szCs w:val="24"/>
        </w:rPr>
        <w:t> </w:t>
      </w:r>
      <w:r w:rsidRPr="006B0272">
        <w:rPr>
          <w:rFonts w:ascii="Georgia" w:hAnsi="Georgia"/>
          <w:sz w:val="24"/>
          <w:szCs w:val="24"/>
          <w:lang w:val="el-GR"/>
        </w:rPr>
        <w:t>προδιαγράφει τη συρρίκνωση έως κατάργηση του ολοήμερου προγράμματος στο σχολείο, με άμεσο επακόλουθο την</w:t>
      </w:r>
      <w:r w:rsidRPr="006B0272">
        <w:rPr>
          <w:rFonts w:ascii="Georgia" w:hAnsi="Georgia"/>
          <w:sz w:val="24"/>
          <w:szCs w:val="24"/>
        </w:rPr>
        <w:t> </w:t>
      </w:r>
      <w:r w:rsidRPr="006B0272">
        <w:rPr>
          <w:rFonts w:ascii="Georgia" w:hAnsi="Georgia"/>
          <w:sz w:val="24"/>
          <w:szCs w:val="24"/>
          <w:lang w:val="el-GR"/>
        </w:rPr>
        <w:t>απώλεια</w:t>
      </w:r>
      <w:r w:rsidRPr="006B0272">
        <w:rPr>
          <w:rFonts w:ascii="Georgia" w:hAnsi="Georgia"/>
          <w:sz w:val="24"/>
          <w:szCs w:val="24"/>
        </w:rPr>
        <w:t> </w:t>
      </w:r>
      <w:r w:rsidRPr="006B0272">
        <w:rPr>
          <w:rFonts w:ascii="Georgia" w:hAnsi="Georgia"/>
          <w:sz w:val="24"/>
          <w:szCs w:val="24"/>
          <w:lang w:val="el-GR"/>
        </w:rPr>
        <w:t xml:space="preserve"> θέσεων </w:t>
      </w:r>
      <w:r w:rsidRPr="006B0272">
        <w:rPr>
          <w:rFonts w:ascii="Georgia" w:hAnsi="Georgia"/>
          <w:sz w:val="24"/>
          <w:szCs w:val="24"/>
        </w:rPr>
        <w:t> </w:t>
      </w:r>
      <w:r w:rsidRPr="006B0272">
        <w:rPr>
          <w:rFonts w:ascii="Georgia" w:hAnsi="Georgia"/>
          <w:sz w:val="24"/>
          <w:szCs w:val="24"/>
          <w:lang w:val="el-GR"/>
        </w:rPr>
        <w:t>εργασίας εκπαιδευτικών, ενώ παράλληλα ευδοκιμούν οι ευέλικτες και επισφαλείς σχέσεις εργασίας με προσλήψεις υπό την ευθύνη των δήμων.</w:t>
      </w:r>
    </w:p>
    <w:p w14:paraId="71548045" w14:textId="77777777" w:rsidR="006B0272" w:rsidRPr="006B0272" w:rsidRDefault="006B0272" w:rsidP="006B0272">
      <w:pPr>
        <w:jc w:val="both"/>
        <w:rPr>
          <w:rFonts w:ascii="Georgia" w:hAnsi="Georgia"/>
          <w:sz w:val="24"/>
          <w:szCs w:val="24"/>
          <w:lang w:val="el-GR"/>
        </w:rPr>
      </w:pPr>
      <w:r w:rsidRPr="006B0272">
        <w:rPr>
          <w:rFonts w:ascii="Georgia" w:hAnsi="Georgia"/>
          <w:sz w:val="24"/>
          <w:szCs w:val="24"/>
          <w:lang w:val="el-GR"/>
        </w:rPr>
        <w:t>Απαιτούμε την ακύρωση των νομοθετικών ρυθμίσεων που εμπλέκουν τις ώρες λειτουργίας</w:t>
      </w:r>
      <w:r w:rsidRPr="006B0272">
        <w:rPr>
          <w:rFonts w:ascii="Georgia" w:hAnsi="Georgia"/>
          <w:sz w:val="24"/>
          <w:szCs w:val="24"/>
        </w:rPr>
        <w:t> </w:t>
      </w:r>
      <w:bookmarkStart w:id="0" w:name="m_-211441755084065989__GoBack"/>
      <w:bookmarkEnd w:id="0"/>
      <w:r w:rsidRPr="006B0272">
        <w:rPr>
          <w:rFonts w:ascii="Georgia" w:hAnsi="Georgia"/>
          <w:sz w:val="24"/>
          <w:szCs w:val="24"/>
          <w:lang w:val="el-GR"/>
        </w:rPr>
        <w:t>και τις δραστηριότητες που παρέχουν τα ΚΔΑΠ με τη λειτουργία του ολοήμερου προγράμματος του σχολείου και υποκαθιστούν</w:t>
      </w:r>
      <w:r w:rsidRPr="006B0272">
        <w:rPr>
          <w:rFonts w:ascii="Georgia" w:hAnsi="Georgia"/>
          <w:sz w:val="24"/>
          <w:szCs w:val="24"/>
        </w:rPr>
        <w:t> </w:t>
      </w:r>
      <w:r w:rsidRPr="006B0272">
        <w:rPr>
          <w:rFonts w:ascii="Georgia" w:hAnsi="Georgia"/>
          <w:sz w:val="24"/>
          <w:szCs w:val="24"/>
          <w:lang w:val="el-GR"/>
        </w:rPr>
        <w:t>λειτουργίες και εκπαιδευτικούς του δημόσιου σχολείου.</w:t>
      </w:r>
    </w:p>
    <w:p w14:paraId="7279AE34" w14:textId="77777777" w:rsidR="00E41C00" w:rsidRDefault="00E41C00" w:rsidP="00E41C00">
      <w:pPr>
        <w:pStyle w:val="BodyText"/>
        <w:spacing w:after="0"/>
        <w:jc w:val="both"/>
        <w:rPr>
          <w:rStyle w:val="Strong"/>
          <w:bCs w:val="0"/>
          <w:color w:val="111111"/>
          <w:bdr w:val="none" w:sz="0" w:space="0" w:color="auto" w:frame="1"/>
        </w:rPr>
      </w:pPr>
      <w:r>
        <w:rPr>
          <w:rStyle w:val="Strong"/>
          <w:rFonts w:ascii="Calibri" w:hAnsi="Calibri"/>
          <w:b w:val="0"/>
          <w:bCs w:val="0"/>
          <w:color w:val="111111"/>
          <w:bdr w:val="none" w:sz="0" w:space="0" w:color="auto" w:frame="1"/>
        </w:rPr>
        <w:lastRenderedPageBreak/>
        <w:t>Την ανακοίνωση συνυπογράφουν οι σύλλογοι εκπαιδευτικών :</w:t>
      </w:r>
    </w:p>
    <w:p w14:paraId="411CE4F5" w14:textId="77777777" w:rsidR="00E41C00" w:rsidRDefault="00E41C00" w:rsidP="00E41C00">
      <w:pPr>
        <w:pStyle w:val="BodyText"/>
        <w:spacing w:after="0"/>
        <w:jc w:val="both"/>
        <w:rPr>
          <w:rStyle w:val="Strong"/>
          <w:rFonts w:ascii="Calibri" w:hAnsi="Calibri"/>
          <w:b w:val="0"/>
          <w:bCs w:val="0"/>
          <w:color w:val="111111"/>
          <w:sz w:val="26"/>
          <w:szCs w:val="26"/>
          <w:bdr w:val="none" w:sz="0" w:space="0" w:color="auto" w:frame="1"/>
        </w:rPr>
      </w:pPr>
    </w:p>
    <w:p w14:paraId="0C8867FE" w14:textId="77777777" w:rsidR="00E41C00" w:rsidRPr="00E41C00" w:rsidRDefault="00E41C00" w:rsidP="00E41C00">
      <w:pPr>
        <w:numPr>
          <w:ilvl w:val="0"/>
          <w:numId w:val="1"/>
        </w:numPr>
        <w:spacing w:after="0" w:line="240" w:lineRule="auto"/>
        <w:ind w:right="-1050"/>
        <w:jc w:val="both"/>
        <w:rPr>
          <w:rFonts w:ascii="Liberation Serif" w:hAnsi="Liberation Serif" w:cs="Calibri"/>
          <w:b/>
          <w:sz w:val="24"/>
          <w:szCs w:val="24"/>
          <w:lang w:val="el-GR"/>
        </w:rPr>
      </w:pPr>
      <w:r w:rsidRPr="00E41C00">
        <w:rPr>
          <w:rFonts w:cs="Calibri"/>
          <w:b/>
          <w:lang w:val="el-GR"/>
        </w:rPr>
        <w:t>Άνδρου , Κέας , Κύθνου και Σερίφου «Θεόφιλος Καΐρης»</w:t>
      </w:r>
    </w:p>
    <w:p w14:paraId="680A3EB5" w14:textId="77777777" w:rsidR="00E41C00" w:rsidRDefault="00E41C00" w:rsidP="00E41C00">
      <w:pPr>
        <w:numPr>
          <w:ilvl w:val="0"/>
          <w:numId w:val="1"/>
        </w:numPr>
        <w:spacing w:after="0" w:line="240" w:lineRule="auto"/>
        <w:ind w:right="-1050"/>
        <w:jc w:val="both"/>
        <w:rPr>
          <w:rFonts w:cs="Calibri"/>
          <w:b/>
        </w:rPr>
      </w:pPr>
      <w:proofErr w:type="spellStart"/>
      <w:r>
        <w:rPr>
          <w:rFonts w:cs="Calibri"/>
          <w:b/>
        </w:rPr>
        <w:t>Νάξου</w:t>
      </w:r>
      <w:proofErr w:type="spellEnd"/>
      <w:r>
        <w:rPr>
          <w:rFonts w:cs="Calibri"/>
          <w:b/>
        </w:rPr>
        <w:t xml:space="preserve">, </w:t>
      </w:r>
      <w:proofErr w:type="spellStart"/>
      <w:r>
        <w:rPr>
          <w:rFonts w:cs="Calibri"/>
          <w:b/>
        </w:rPr>
        <w:t>Αμοργού</w:t>
      </w:r>
      <w:proofErr w:type="spellEnd"/>
      <w:r>
        <w:rPr>
          <w:rFonts w:cs="Calibri"/>
          <w:b/>
        </w:rPr>
        <w:t xml:space="preserve"> και </w:t>
      </w:r>
      <w:proofErr w:type="spellStart"/>
      <w:r>
        <w:rPr>
          <w:rFonts w:cs="Calibri"/>
          <w:b/>
        </w:rPr>
        <w:t>Μικρών</w:t>
      </w:r>
      <w:proofErr w:type="spellEnd"/>
      <w:r>
        <w:rPr>
          <w:rFonts w:cs="Calibri"/>
          <w:b/>
        </w:rPr>
        <w:t xml:space="preserve"> </w:t>
      </w:r>
      <w:proofErr w:type="spellStart"/>
      <w:r>
        <w:rPr>
          <w:rFonts w:cs="Calibri"/>
          <w:b/>
        </w:rPr>
        <w:t>Κυκλάδων</w:t>
      </w:r>
      <w:proofErr w:type="spellEnd"/>
    </w:p>
    <w:p w14:paraId="6C1491E0" w14:textId="77777777" w:rsidR="00E41C00" w:rsidRDefault="00E41C00" w:rsidP="00E41C00">
      <w:pPr>
        <w:numPr>
          <w:ilvl w:val="0"/>
          <w:numId w:val="1"/>
        </w:numPr>
        <w:spacing w:after="0" w:line="240" w:lineRule="auto"/>
        <w:ind w:right="-1050"/>
        <w:jc w:val="both"/>
        <w:rPr>
          <w:rFonts w:cs="Calibri"/>
          <w:b/>
          <w:lang w:val="el-GR"/>
        </w:rPr>
      </w:pPr>
      <w:proofErr w:type="spellStart"/>
      <w:r>
        <w:rPr>
          <w:rFonts w:cs="Calibri"/>
          <w:b/>
        </w:rPr>
        <w:t>Πάρου</w:t>
      </w:r>
      <w:proofErr w:type="spellEnd"/>
      <w:r>
        <w:rPr>
          <w:rFonts w:cs="Calibri"/>
          <w:b/>
        </w:rPr>
        <w:t xml:space="preserve"> –</w:t>
      </w:r>
      <w:proofErr w:type="spellStart"/>
      <w:r>
        <w:rPr>
          <w:rFonts w:cs="Calibri"/>
          <w:b/>
        </w:rPr>
        <w:t>Αντι</w:t>
      </w:r>
      <w:proofErr w:type="spellEnd"/>
      <w:r>
        <w:rPr>
          <w:rFonts w:cs="Calibri"/>
          <w:b/>
        </w:rPr>
        <w:t>πάρου «Π. Κα</w:t>
      </w:r>
      <w:proofErr w:type="spellStart"/>
      <w:r>
        <w:rPr>
          <w:rFonts w:cs="Calibri"/>
          <w:b/>
        </w:rPr>
        <w:t>λλιέρος</w:t>
      </w:r>
      <w:proofErr w:type="spellEnd"/>
      <w:r>
        <w:rPr>
          <w:rFonts w:cs="Calibri"/>
          <w:b/>
        </w:rPr>
        <w:t>»</w:t>
      </w:r>
    </w:p>
    <w:p w14:paraId="6C2D1C55" w14:textId="77777777" w:rsidR="00E41C00" w:rsidRDefault="00E41C00" w:rsidP="00E41C00">
      <w:pPr>
        <w:pStyle w:val="NormalWeb"/>
        <w:numPr>
          <w:ilvl w:val="0"/>
          <w:numId w:val="1"/>
        </w:numPr>
        <w:spacing w:before="0" w:beforeAutospacing="0" w:after="0" w:afterAutospacing="0" w:line="276" w:lineRule="auto"/>
        <w:jc w:val="both"/>
        <w:rPr>
          <w:rFonts w:ascii="Calibri" w:hAnsi="Calibri" w:cs="Calibri"/>
          <w:b/>
          <w:bCs/>
          <w:color w:val="221E1F"/>
        </w:rPr>
      </w:pPr>
      <w:r w:rsidRPr="00D94076">
        <w:rPr>
          <w:rFonts w:asciiTheme="minorHAnsi" w:eastAsiaTheme="minorHAnsi" w:hAnsiTheme="minorHAnsi" w:cs="Calibri"/>
          <w:b/>
          <w:sz w:val="22"/>
          <w:szCs w:val="22"/>
          <w:lang w:val="en-US" w:eastAsia="en-US"/>
        </w:rPr>
        <w:t>Σύρου – Τήνου – Μυκόνου</w:t>
      </w:r>
    </w:p>
    <w:p w14:paraId="407F4B63" w14:textId="77777777" w:rsidR="00B23CB4" w:rsidRPr="006B0272" w:rsidRDefault="00B23CB4">
      <w:pPr>
        <w:rPr>
          <w:lang w:val="el-GR"/>
        </w:rPr>
      </w:pPr>
    </w:p>
    <w:sectPr w:rsidR="00B23CB4" w:rsidRPr="006B0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F5DBE"/>
    <w:multiLevelType w:val="hybridMultilevel"/>
    <w:tmpl w:val="B9C2F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72"/>
    <w:rsid w:val="000120E1"/>
    <w:rsid w:val="0019628A"/>
    <w:rsid w:val="00482FDD"/>
    <w:rsid w:val="006B0272"/>
    <w:rsid w:val="00B23CB4"/>
    <w:rsid w:val="00D94076"/>
    <w:rsid w:val="00E41C00"/>
    <w:rsid w:val="00FB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C1FC"/>
  <w15:docId w15:val="{35EEB128-F6DF-48F9-9E02-C65A3272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C0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BodyText">
    <w:name w:val="Body Text"/>
    <w:basedOn w:val="Normal"/>
    <w:link w:val="BodyTextChar"/>
    <w:uiPriority w:val="99"/>
    <w:semiHidden/>
    <w:unhideWhenUsed/>
    <w:rsid w:val="00E41C00"/>
    <w:pPr>
      <w:suppressAutoHyphens/>
      <w:spacing w:after="140" w:line="276" w:lineRule="auto"/>
    </w:pPr>
    <w:rPr>
      <w:rFonts w:ascii="Liberation Serif" w:eastAsia="NSimSun" w:hAnsi="Liberation Serif" w:cs="Lucida Sans"/>
      <w:kern w:val="2"/>
      <w:sz w:val="24"/>
      <w:szCs w:val="24"/>
      <w:lang w:val="el-GR" w:eastAsia="zh-CN" w:bidi="hi-IN"/>
    </w:rPr>
  </w:style>
  <w:style w:type="character" w:customStyle="1" w:styleId="BodyTextChar">
    <w:name w:val="Body Text Char"/>
    <w:basedOn w:val="DefaultParagraphFont"/>
    <w:link w:val="BodyText"/>
    <w:uiPriority w:val="99"/>
    <w:semiHidden/>
    <w:rsid w:val="00E41C00"/>
    <w:rPr>
      <w:rFonts w:ascii="Liberation Serif" w:eastAsia="NSimSun" w:hAnsi="Liberation Serif" w:cs="Lucida Sans"/>
      <w:kern w:val="2"/>
      <w:sz w:val="24"/>
      <w:szCs w:val="24"/>
      <w:lang w:val="el-GR" w:eastAsia="zh-CN" w:bidi="hi-IN"/>
    </w:rPr>
  </w:style>
  <w:style w:type="paragraph" w:styleId="NoSpacing">
    <w:name w:val="No Spacing"/>
    <w:uiPriority w:val="1"/>
    <w:qFormat/>
    <w:rsid w:val="00E41C00"/>
    <w:pPr>
      <w:suppressAutoHyphens/>
      <w:spacing w:after="0" w:line="240" w:lineRule="auto"/>
    </w:pPr>
    <w:rPr>
      <w:rFonts w:ascii="Liberation Serif" w:eastAsia="NSimSun" w:hAnsi="Liberation Serif" w:cs="Mangal"/>
      <w:kern w:val="2"/>
      <w:sz w:val="24"/>
      <w:szCs w:val="21"/>
      <w:lang w:val="el-GR" w:eastAsia="zh-CN" w:bidi="hi-IN"/>
    </w:rPr>
  </w:style>
  <w:style w:type="character" w:styleId="Strong">
    <w:name w:val="Strong"/>
    <w:basedOn w:val="DefaultParagraphFont"/>
    <w:uiPriority w:val="22"/>
    <w:qFormat/>
    <w:rsid w:val="00E41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46737">
      <w:bodyDiv w:val="1"/>
      <w:marLeft w:val="0"/>
      <w:marRight w:val="0"/>
      <w:marTop w:val="0"/>
      <w:marBottom w:val="0"/>
      <w:divBdr>
        <w:top w:val="none" w:sz="0" w:space="0" w:color="auto"/>
        <w:left w:val="none" w:sz="0" w:space="0" w:color="auto"/>
        <w:bottom w:val="none" w:sz="0" w:space="0" w:color="auto"/>
        <w:right w:val="none" w:sz="0" w:space="0" w:color="auto"/>
      </w:divBdr>
    </w:div>
    <w:div w:id="9972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Odysseas</cp:lastModifiedBy>
  <cp:revision>2</cp:revision>
  <dcterms:created xsi:type="dcterms:W3CDTF">2021-07-13T18:49:00Z</dcterms:created>
  <dcterms:modified xsi:type="dcterms:W3CDTF">2021-07-13T18:49:00Z</dcterms:modified>
</cp:coreProperties>
</file>