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B354" w14:textId="77777777" w:rsidR="00616CFE" w:rsidRDefault="00F868C4" w:rsidP="00F868C4">
      <w:pPr>
        <w:jc w:val="center"/>
        <w:rPr>
          <w:rFonts w:ascii="Book Antiqua" w:hAnsi="Book Antiqua"/>
          <w:sz w:val="24"/>
          <w:szCs w:val="24"/>
        </w:rPr>
      </w:pPr>
      <w:r w:rsidRPr="00E43A61">
        <w:rPr>
          <w:rFonts w:ascii="Arial" w:hAnsi="Arial" w:cs="Arial"/>
          <w:noProof/>
          <w:color w:val="000000"/>
          <w:lang w:eastAsia="el-GR"/>
        </w:rPr>
        <w:drawing>
          <wp:inline distT="0" distB="0" distL="0" distR="0" wp14:anchorId="6C60D83F" wp14:editId="5A54E4E4">
            <wp:extent cx="2981325" cy="2105025"/>
            <wp:effectExtent l="0" t="0" r="9525" b="9525"/>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8" cstate="print"/>
                    <a:stretch>
                      <a:fillRect/>
                    </a:stretch>
                  </pic:blipFill>
                  <pic:spPr bwMode="auto">
                    <a:xfrm>
                      <a:off x="0" y="0"/>
                      <a:ext cx="2981325" cy="2105025"/>
                    </a:xfrm>
                    <a:prstGeom prst="rect">
                      <a:avLst/>
                    </a:prstGeom>
                  </pic:spPr>
                </pic:pic>
              </a:graphicData>
            </a:graphic>
          </wp:inline>
        </w:drawing>
      </w:r>
    </w:p>
    <w:p w14:paraId="7AF059E8" w14:textId="2E538211" w:rsidR="00F868C4" w:rsidRPr="00423661" w:rsidRDefault="00616CFE" w:rsidP="00616CFE">
      <w:pPr>
        <w:jc w:val="right"/>
        <w:rPr>
          <w:rFonts w:ascii="Arial" w:hAnsi="Arial" w:cs="Arial"/>
          <w:b/>
          <w:sz w:val="24"/>
          <w:szCs w:val="24"/>
        </w:rPr>
      </w:pPr>
      <w:r w:rsidRPr="00423661">
        <w:rPr>
          <w:rFonts w:ascii="Arial" w:hAnsi="Arial" w:cs="Arial"/>
          <w:b/>
          <w:sz w:val="24"/>
          <w:szCs w:val="24"/>
        </w:rPr>
        <w:t xml:space="preserve">Αθήνα, </w:t>
      </w:r>
      <w:r w:rsidR="00AE443B">
        <w:rPr>
          <w:rFonts w:ascii="Arial" w:hAnsi="Arial" w:cs="Arial"/>
          <w:b/>
          <w:sz w:val="24"/>
          <w:szCs w:val="24"/>
        </w:rPr>
        <w:t>5</w:t>
      </w:r>
      <w:r w:rsidR="00813753" w:rsidRPr="00423661">
        <w:rPr>
          <w:rFonts w:ascii="Arial" w:hAnsi="Arial" w:cs="Arial"/>
          <w:b/>
          <w:sz w:val="24"/>
          <w:szCs w:val="24"/>
        </w:rPr>
        <w:t xml:space="preserve"> Αυγούστου </w:t>
      </w:r>
      <w:r w:rsidR="00F868C4" w:rsidRPr="00423661">
        <w:rPr>
          <w:rFonts w:ascii="Arial" w:hAnsi="Arial" w:cs="Arial"/>
          <w:b/>
          <w:sz w:val="24"/>
          <w:szCs w:val="24"/>
        </w:rPr>
        <w:t>2021</w:t>
      </w:r>
    </w:p>
    <w:p w14:paraId="71B6028E" w14:textId="77777777" w:rsidR="00F868C4" w:rsidRPr="00423661" w:rsidRDefault="00F868C4" w:rsidP="00F868C4">
      <w:pPr>
        <w:jc w:val="center"/>
        <w:rPr>
          <w:rFonts w:ascii="Arial" w:hAnsi="Arial" w:cs="Arial"/>
          <w:sz w:val="24"/>
          <w:szCs w:val="24"/>
        </w:rPr>
      </w:pPr>
    </w:p>
    <w:p w14:paraId="1C60184A" w14:textId="0AC820AB" w:rsidR="00984591" w:rsidRPr="00423661" w:rsidRDefault="00984591" w:rsidP="00F868C4">
      <w:pPr>
        <w:jc w:val="center"/>
        <w:rPr>
          <w:rFonts w:ascii="Arial" w:hAnsi="Arial" w:cs="Arial"/>
          <w:b/>
          <w:sz w:val="24"/>
          <w:szCs w:val="24"/>
          <w:u w:val="single"/>
        </w:rPr>
      </w:pPr>
      <w:r w:rsidRPr="00423661">
        <w:rPr>
          <w:rFonts w:ascii="Arial" w:hAnsi="Arial" w:cs="Arial"/>
          <w:b/>
          <w:sz w:val="24"/>
          <w:szCs w:val="24"/>
          <w:u w:val="single"/>
        </w:rPr>
        <w:t>ΕΡΩΤΗΣΗ</w:t>
      </w:r>
    </w:p>
    <w:p w14:paraId="2D9092EB" w14:textId="77777777" w:rsidR="00984591" w:rsidRPr="00423661" w:rsidRDefault="00984591" w:rsidP="00F868C4">
      <w:pPr>
        <w:jc w:val="center"/>
        <w:rPr>
          <w:rFonts w:ascii="Arial" w:hAnsi="Arial" w:cs="Arial"/>
          <w:b/>
          <w:sz w:val="24"/>
          <w:szCs w:val="24"/>
        </w:rPr>
      </w:pPr>
    </w:p>
    <w:p w14:paraId="6E8CEEE7" w14:textId="2D52DF5D" w:rsidR="00F868C4" w:rsidRPr="00423661" w:rsidRDefault="00F868C4" w:rsidP="00F868C4">
      <w:pPr>
        <w:jc w:val="center"/>
        <w:rPr>
          <w:rFonts w:ascii="Arial" w:hAnsi="Arial" w:cs="Arial"/>
          <w:b/>
          <w:sz w:val="24"/>
          <w:szCs w:val="24"/>
        </w:rPr>
      </w:pPr>
      <w:r w:rsidRPr="00423661">
        <w:rPr>
          <w:rFonts w:ascii="Arial" w:hAnsi="Arial" w:cs="Arial"/>
          <w:b/>
          <w:sz w:val="24"/>
          <w:szCs w:val="24"/>
        </w:rPr>
        <w:t>Προς το</w:t>
      </w:r>
      <w:r w:rsidR="00AE443B">
        <w:rPr>
          <w:rFonts w:ascii="Arial" w:hAnsi="Arial" w:cs="Arial"/>
          <w:b/>
          <w:sz w:val="24"/>
          <w:szCs w:val="24"/>
        </w:rPr>
        <w:t xml:space="preserve">ν </w:t>
      </w:r>
      <w:r w:rsidRPr="00423661">
        <w:rPr>
          <w:rFonts w:ascii="Arial" w:hAnsi="Arial" w:cs="Arial"/>
          <w:b/>
          <w:sz w:val="24"/>
          <w:szCs w:val="24"/>
        </w:rPr>
        <w:t>Υπουργ</w:t>
      </w:r>
      <w:r w:rsidR="00AE443B">
        <w:rPr>
          <w:rFonts w:ascii="Arial" w:hAnsi="Arial" w:cs="Arial"/>
          <w:b/>
          <w:sz w:val="24"/>
          <w:szCs w:val="24"/>
        </w:rPr>
        <w:t>ό Υγείας</w:t>
      </w:r>
    </w:p>
    <w:p w14:paraId="72251C1A" w14:textId="10D4692F" w:rsidR="00F868C4" w:rsidRPr="00423661" w:rsidRDefault="00F868C4" w:rsidP="00F868C4">
      <w:pPr>
        <w:spacing w:line="360" w:lineRule="auto"/>
        <w:jc w:val="both"/>
        <w:rPr>
          <w:rFonts w:ascii="Arial" w:hAnsi="Arial" w:cs="Arial"/>
          <w:b/>
          <w:bCs/>
          <w:sz w:val="24"/>
          <w:szCs w:val="24"/>
        </w:rPr>
      </w:pPr>
      <w:r w:rsidRPr="00423661">
        <w:rPr>
          <w:rFonts w:ascii="Arial" w:hAnsi="Arial" w:cs="Arial"/>
          <w:b/>
          <w:bCs/>
          <w:sz w:val="24"/>
          <w:szCs w:val="24"/>
        </w:rPr>
        <w:t>ΘΕΜΑ:</w:t>
      </w:r>
      <w:r w:rsidR="00AE443B">
        <w:rPr>
          <w:rFonts w:ascii="Arial" w:hAnsi="Arial" w:cs="Arial"/>
          <w:b/>
          <w:bCs/>
          <w:sz w:val="24"/>
          <w:szCs w:val="24"/>
        </w:rPr>
        <w:t xml:space="preserve"> «</w:t>
      </w:r>
      <w:r w:rsidR="00AE443B" w:rsidRPr="00AE443B">
        <w:rPr>
          <w:rFonts w:ascii="Arial" w:hAnsi="Arial" w:cs="Arial"/>
          <w:b/>
          <w:bCs/>
          <w:sz w:val="24"/>
          <w:szCs w:val="24"/>
        </w:rPr>
        <w:t>Άμεση ανάγκη ενίσχυσης του Πολυδύναμου Περιφερειακού Ιατρείου Σερίφου</w:t>
      </w:r>
      <w:r w:rsidR="00AE443B">
        <w:rPr>
          <w:rFonts w:ascii="Arial" w:hAnsi="Arial" w:cs="Arial"/>
          <w:b/>
          <w:bCs/>
          <w:sz w:val="24"/>
          <w:szCs w:val="24"/>
        </w:rPr>
        <w:t>»</w:t>
      </w:r>
    </w:p>
    <w:p w14:paraId="51694FA6" w14:textId="77777777" w:rsidR="00AE443B" w:rsidRPr="00AE443B" w:rsidRDefault="00AE443B" w:rsidP="00AE443B">
      <w:pPr>
        <w:pStyle w:val="ListParagraph"/>
        <w:ind w:left="0"/>
        <w:jc w:val="both"/>
        <w:rPr>
          <w:rFonts w:ascii="Arial" w:hAnsi="Arial" w:cs="Arial"/>
          <w:sz w:val="24"/>
          <w:szCs w:val="24"/>
        </w:rPr>
      </w:pPr>
      <w:r w:rsidRPr="00AE443B">
        <w:rPr>
          <w:rFonts w:ascii="Arial" w:hAnsi="Arial" w:cs="Arial"/>
          <w:sz w:val="24"/>
          <w:szCs w:val="24"/>
        </w:rPr>
        <w:t xml:space="preserve">Στη Σέριφο, η </w:t>
      </w:r>
      <w:proofErr w:type="spellStart"/>
      <w:r w:rsidRPr="00AE443B">
        <w:rPr>
          <w:rFonts w:ascii="Arial" w:hAnsi="Arial" w:cs="Arial"/>
          <w:sz w:val="24"/>
          <w:szCs w:val="24"/>
        </w:rPr>
        <w:t>επισκεψιμότητα</w:t>
      </w:r>
      <w:proofErr w:type="spellEnd"/>
      <w:r w:rsidRPr="00AE443B">
        <w:rPr>
          <w:rFonts w:ascii="Arial" w:hAnsi="Arial" w:cs="Arial"/>
          <w:sz w:val="24"/>
          <w:szCs w:val="24"/>
        </w:rPr>
        <w:t xml:space="preserve"> έχει ξεπεράσει κάθε προηγούμενο, με αποτέλεσμα η αύξηση των περιστατικών που χρήζουν ιατρικής φροντίδας, πέραν και από τα περιστατικά covid, να είναι σε τέτοιο βαθμό που ο μοναδικός γιατρός αλλά και το ελάχιστο προσωπικό του Πολυδύναμου Περιφερειακού Ιατρείου, να έχουν υπερβεί προ πολλού τις ανθρώπινες δυνατότητες και αντοχές.</w:t>
      </w:r>
    </w:p>
    <w:p w14:paraId="40A7B48E" w14:textId="77777777" w:rsidR="00AE443B" w:rsidRDefault="00AE443B" w:rsidP="00AE443B">
      <w:pPr>
        <w:pStyle w:val="ListParagraph"/>
        <w:ind w:left="0"/>
        <w:jc w:val="both"/>
        <w:rPr>
          <w:rFonts w:ascii="Arial" w:hAnsi="Arial" w:cs="Arial"/>
          <w:sz w:val="24"/>
          <w:szCs w:val="24"/>
        </w:rPr>
      </w:pPr>
    </w:p>
    <w:p w14:paraId="50216F2B" w14:textId="39711F7D" w:rsidR="00AE443B" w:rsidRPr="00AE443B" w:rsidRDefault="00AE443B" w:rsidP="00AE443B">
      <w:pPr>
        <w:pStyle w:val="ListParagraph"/>
        <w:ind w:left="0"/>
        <w:jc w:val="both"/>
        <w:rPr>
          <w:rFonts w:ascii="Arial" w:hAnsi="Arial" w:cs="Arial"/>
          <w:sz w:val="24"/>
          <w:szCs w:val="24"/>
        </w:rPr>
      </w:pPr>
      <w:r w:rsidRPr="00AE443B">
        <w:rPr>
          <w:rFonts w:ascii="Arial" w:hAnsi="Arial" w:cs="Arial"/>
          <w:sz w:val="24"/>
          <w:szCs w:val="24"/>
        </w:rPr>
        <w:t xml:space="preserve">Ο μοναδικός γενικός γιατρός Θανάσης </w:t>
      </w:r>
      <w:proofErr w:type="spellStart"/>
      <w:r w:rsidRPr="00AE443B">
        <w:rPr>
          <w:rFonts w:ascii="Arial" w:hAnsi="Arial" w:cs="Arial"/>
          <w:sz w:val="24"/>
          <w:szCs w:val="24"/>
        </w:rPr>
        <w:t>Κοντάρης</w:t>
      </w:r>
      <w:proofErr w:type="spellEnd"/>
      <w:r w:rsidRPr="00AE443B">
        <w:rPr>
          <w:rFonts w:ascii="Arial" w:hAnsi="Arial" w:cs="Arial"/>
          <w:sz w:val="24"/>
          <w:szCs w:val="24"/>
        </w:rPr>
        <w:t xml:space="preserve"> σε δημοσιεύματ</w:t>
      </w:r>
      <w:r>
        <w:rPr>
          <w:rFonts w:ascii="Arial" w:hAnsi="Arial" w:cs="Arial"/>
          <w:sz w:val="24"/>
          <w:szCs w:val="24"/>
        </w:rPr>
        <w:t>ά</w:t>
      </w:r>
      <w:r w:rsidRPr="00AE443B">
        <w:rPr>
          <w:rFonts w:ascii="Arial" w:hAnsi="Arial" w:cs="Arial"/>
          <w:sz w:val="24"/>
          <w:szCs w:val="24"/>
        </w:rPr>
        <w:t xml:space="preserve"> του σε τοπικά </w:t>
      </w:r>
      <w:r>
        <w:rPr>
          <w:rFonts w:ascii="Arial" w:hAnsi="Arial" w:cs="Arial"/>
          <w:sz w:val="24"/>
          <w:szCs w:val="24"/>
        </w:rPr>
        <w:t>ΜΜΕ</w:t>
      </w:r>
      <w:r w:rsidRPr="00AE443B">
        <w:rPr>
          <w:rFonts w:ascii="Arial" w:hAnsi="Arial" w:cs="Arial"/>
          <w:sz w:val="24"/>
          <w:szCs w:val="24"/>
        </w:rPr>
        <w:t xml:space="preserve"> αλλά και σε προσωπική επικοινωνία, εκπέμπει κυριολεκτικά SOS, για την κατάσταση που έχει δημιουργηθεί στο νησί και απευθύνει για μια ακόμα φορά έκκληση τόσο προς τη 2η ΥΠΕ, όσο και προς το Υπουργείο Υγείας, για πρόσληψη ενός επιπλέον παθολόγου αλλά και νοσηλευτικού προσωπικού, για να υπάρξει η κατά το δυνατόν ανταπόκριση στη διαχείριση των καθημερινών περιστατικών.</w:t>
      </w:r>
    </w:p>
    <w:p w14:paraId="2FD73825" w14:textId="77777777" w:rsidR="00AE443B" w:rsidRDefault="00AE443B" w:rsidP="00AE443B">
      <w:pPr>
        <w:pStyle w:val="ListParagraph"/>
        <w:ind w:left="0"/>
        <w:jc w:val="both"/>
        <w:rPr>
          <w:rFonts w:ascii="Arial" w:hAnsi="Arial" w:cs="Arial"/>
          <w:b/>
          <w:bCs/>
          <w:sz w:val="24"/>
          <w:szCs w:val="24"/>
        </w:rPr>
      </w:pPr>
    </w:p>
    <w:p w14:paraId="2DB2929F" w14:textId="23BD4A46" w:rsidR="00AE443B" w:rsidRPr="00AE443B" w:rsidRDefault="00AE443B" w:rsidP="00AE443B">
      <w:pPr>
        <w:pStyle w:val="ListParagraph"/>
        <w:ind w:left="0"/>
        <w:jc w:val="both"/>
        <w:rPr>
          <w:rFonts w:ascii="Arial" w:hAnsi="Arial" w:cs="Arial"/>
          <w:b/>
          <w:bCs/>
          <w:sz w:val="24"/>
          <w:szCs w:val="24"/>
        </w:rPr>
      </w:pPr>
      <w:r w:rsidRPr="00AE443B">
        <w:rPr>
          <w:rFonts w:ascii="Arial" w:hAnsi="Arial" w:cs="Arial"/>
          <w:b/>
          <w:bCs/>
          <w:sz w:val="24"/>
          <w:szCs w:val="24"/>
        </w:rPr>
        <w:t>Με δεδομένη την έλευση του τέταρτου κύματος της πανδημίας, αλλά και τη συνέχιση της τουριστικής περιόδου, ερωτάται ο αρμόδιος υπουργός,</w:t>
      </w:r>
    </w:p>
    <w:p w14:paraId="687340B0" w14:textId="77777777" w:rsidR="00AE443B" w:rsidRDefault="00AE443B" w:rsidP="00AE443B">
      <w:pPr>
        <w:pStyle w:val="ListParagraph"/>
        <w:ind w:left="0"/>
        <w:jc w:val="both"/>
        <w:rPr>
          <w:rFonts w:ascii="Arial" w:hAnsi="Arial" w:cs="Arial"/>
          <w:b/>
          <w:bCs/>
          <w:sz w:val="24"/>
          <w:szCs w:val="24"/>
        </w:rPr>
      </w:pPr>
    </w:p>
    <w:p w14:paraId="36AFBAF9" w14:textId="6E91BFAD" w:rsidR="00AE443B" w:rsidRPr="00AE443B" w:rsidRDefault="00AE443B" w:rsidP="00AE443B">
      <w:pPr>
        <w:pStyle w:val="ListParagraph"/>
        <w:ind w:left="0"/>
        <w:jc w:val="both"/>
        <w:rPr>
          <w:rFonts w:ascii="Arial" w:hAnsi="Arial" w:cs="Arial"/>
          <w:b/>
          <w:bCs/>
          <w:sz w:val="24"/>
          <w:szCs w:val="24"/>
        </w:rPr>
      </w:pPr>
      <w:r w:rsidRPr="00AE443B">
        <w:rPr>
          <w:rFonts w:ascii="Arial" w:hAnsi="Arial" w:cs="Arial"/>
          <w:b/>
          <w:bCs/>
          <w:sz w:val="24"/>
          <w:szCs w:val="24"/>
        </w:rPr>
        <w:t xml:space="preserve">Α) θα υπάρξουν άμεσα κάποια μέτρα, έτσι ώστε το ΠΠΙ της Σερίφου να μπορέσει να </w:t>
      </w:r>
      <w:proofErr w:type="spellStart"/>
      <w:r w:rsidRPr="00AE443B">
        <w:rPr>
          <w:rFonts w:ascii="Arial" w:hAnsi="Arial" w:cs="Arial"/>
          <w:b/>
          <w:bCs/>
          <w:sz w:val="24"/>
          <w:szCs w:val="24"/>
        </w:rPr>
        <w:t>αντεπεξέλθει</w:t>
      </w:r>
      <w:proofErr w:type="spellEnd"/>
      <w:r w:rsidRPr="00AE443B">
        <w:rPr>
          <w:rFonts w:ascii="Arial" w:hAnsi="Arial" w:cs="Arial"/>
          <w:b/>
          <w:bCs/>
          <w:sz w:val="24"/>
          <w:szCs w:val="24"/>
        </w:rPr>
        <w:t xml:space="preserve"> στις επείγουσες και αυξημένες ανάγκες της περιόδου;</w:t>
      </w:r>
    </w:p>
    <w:p w14:paraId="26CDF43D" w14:textId="77777777" w:rsidR="00AE443B" w:rsidRDefault="00AE443B" w:rsidP="00AE443B">
      <w:pPr>
        <w:pStyle w:val="ListParagraph"/>
        <w:ind w:left="0"/>
        <w:jc w:val="both"/>
        <w:rPr>
          <w:rFonts w:ascii="Arial" w:hAnsi="Arial" w:cs="Arial"/>
          <w:b/>
          <w:bCs/>
          <w:sz w:val="24"/>
          <w:szCs w:val="24"/>
        </w:rPr>
      </w:pPr>
    </w:p>
    <w:p w14:paraId="0EA4BACD" w14:textId="28858F0F" w:rsidR="00AE443B" w:rsidRPr="00AE443B" w:rsidRDefault="00AE443B" w:rsidP="00AE443B">
      <w:pPr>
        <w:pStyle w:val="ListParagraph"/>
        <w:ind w:left="0"/>
        <w:jc w:val="both"/>
        <w:rPr>
          <w:rFonts w:ascii="Arial" w:hAnsi="Arial" w:cs="Arial"/>
          <w:b/>
          <w:bCs/>
          <w:sz w:val="24"/>
          <w:szCs w:val="24"/>
        </w:rPr>
      </w:pPr>
      <w:r w:rsidRPr="00AE443B">
        <w:rPr>
          <w:rFonts w:ascii="Arial" w:hAnsi="Arial" w:cs="Arial"/>
          <w:b/>
          <w:bCs/>
          <w:sz w:val="24"/>
          <w:szCs w:val="24"/>
        </w:rPr>
        <w:lastRenderedPageBreak/>
        <w:t>Β) θα διασφαλιστούν οι προϋποθέσεις υγειονομικής ασφάλειας για τους κατοίκους και τους χιλιάδες επισκέπτες του νησιού, έτσι ώστε να συνεχιστεί απρόσκοπτα η τουριστική περίοδος;</w:t>
      </w:r>
    </w:p>
    <w:p w14:paraId="59E0E4FB" w14:textId="77777777" w:rsidR="00AE443B" w:rsidRDefault="00AE443B" w:rsidP="00017AE6">
      <w:pPr>
        <w:spacing w:line="360" w:lineRule="auto"/>
        <w:jc w:val="center"/>
        <w:rPr>
          <w:rFonts w:ascii="Arial" w:hAnsi="Arial" w:cs="Arial"/>
          <w:b/>
          <w:bCs/>
          <w:sz w:val="24"/>
          <w:szCs w:val="24"/>
        </w:rPr>
      </w:pPr>
    </w:p>
    <w:p w14:paraId="340BD519" w14:textId="3E68E9DF" w:rsidR="00017AE6" w:rsidRPr="00423661" w:rsidRDefault="00017AE6" w:rsidP="00017AE6">
      <w:pPr>
        <w:spacing w:line="360" w:lineRule="auto"/>
        <w:jc w:val="center"/>
        <w:rPr>
          <w:rFonts w:ascii="Arial" w:hAnsi="Arial" w:cs="Arial"/>
          <w:b/>
          <w:bCs/>
          <w:sz w:val="24"/>
          <w:szCs w:val="24"/>
        </w:rPr>
      </w:pPr>
      <w:r w:rsidRPr="00423661">
        <w:rPr>
          <w:rFonts w:ascii="Arial" w:hAnsi="Arial" w:cs="Arial"/>
          <w:b/>
          <w:bCs/>
          <w:sz w:val="24"/>
          <w:szCs w:val="24"/>
        </w:rPr>
        <w:t>Ο</w:t>
      </w:r>
      <w:r w:rsidR="00BE1A59" w:rsidRPr="00423661">
        <w:rPr>
          <w:rFonts w:ascii="Arial" w:hAnsi="Arial" w:cs="Arial"/>
          <w:b/>
          <w:bCs/>
          <w:sz w:val="24"/>
          <w:szCs w:val="24"/>
        </w:rPr>
        <w:t xml:space="preserve">ι </w:t>
      </w:r>
      <w:r w:rsidRPr="00423661">
        <w:rPr>
          <w:rFonts w:ascii="Arial" w:hAnsi="Arial" w:cs="Arial"/>
          <w:b/>
          <w:bCs/>
          <w:sz w:val="24"/>
          <w:szCs w:val="24"/>
        </w:rPr>
        <w:t xml:space="preserve"> ερωτών</w:t>
      </w:r>
      <w:r w:rsidR="00BE1A59" w:rsidRPr="00423661">
        <w:rPr>
          <w:rFonts w:ascii="Arial" w:hAnsi="Arial" w:cs="Arial"/>
          <w:b/>
          <w:bCs/>
          <w:sz w:val="24"/>
          <w:szCs w:val="24"/>
        </w:rPr>
        <w:t xml:space="preserve">τες </w:t>
      </w:r>
      <w:r w:rsidRPr="00423661">
        <w:rPr>
          <w:rFonts w:ascii="Arial" w:hAnsi="Arial" w:cs="Arial"/>
          <w:b/>
          <w:bCs/>
          <w:sz w:val="24"/>
          <w:szCs w:val="24"/>
        </w:rPr>
        <w:t xml:space="preserve"> Βουλευτ</w:t>
      </w:r>
      <w:r w:rsidR="00BE1A59" w:rsidRPr="00423661">
        <w:rPr>
          <w:rFonts w:ascii="Arial" w:hAnsi="Arial" w:cs="Arial"/>
          <w:b/>
          <w:bCs/>
          <w:sz w:val="24"/>
          <w:szCs w:val="24"/>
        </w:rPr>
        <w:t>ές</w:t>
      </w:r>
      <w:r w:rsidRPr="00423661">
        <w:rPr>
          <w:rFonts w:ascii="Arial" w:hAnsi="Arial" w:cs="Arial"/>
          <w:b/>
          <w:bCs/>
          <w:sz w:val="24"/>
          <w:szCs w:val="24"/>
        </w:rPr>
        <w:t xml:space="preserve"> </w:t>
      </w:r>
    </w:p>
    <w:p w14:paraId="659F0629" w14:textId="77777777" w:rsidR="00BE1A59" w:rsidRPr="00423661" w:rsidRDefault="00BE1A59" w:rsidP="00813753">
      <w:pPr>
        <w:jc w:val="center"/>
        <w:rPr>
          <w:rFonts w:ascii="Arial" w:hAnsi="Arial" w:cs="Arial"/>
          <w:b/>
          <w:sz w:val="24"/>
          <w:szCs w:val="24"/>
        </w:rPr>
      </w:pPr>
      <w:proofErr w:type="spellStart"/>
      <w:r w:rsidRPr="00423661">
        <w:rPr>
          <w:rFonts w:ascii="Arial" w:hAnsi="Arial" w:cs="Arial"/>
          <w:b/>
          <w:sz w:val="24"/>
          <w:szCs w:val="24"/>
        </w:rPr>
        <w:t>Συρμαλένιος</w:t>
      </w:r>
      <w:proofErr w:type="spellEnd"/>
      <w:r w:rsidRPr="00423661">
        <w:rPr>
          <w:rFonts w:ascii="Arial" w:hAnsi="Arial" w:cs="Arial"/>
          <w:b/>
          <w:sz w:val="24"/>
          <w:szCs w:val="24"/>
        </w:rPr>
        <w:t xml:space="preserve"> Νίκος</w:t>
      </w:r>
    </w:p>
    <w:p w14:paraId="3EED4F32" w14:textId="36262E08" w:rsidR="00BE1A59" w:rsidRPr="00311C22" w:rsidRDefault="00AE443B" w:rsidP="00017AE6">
      <w:pPr>
        <w:spacing w:line="360" w:lineRule="auto"/>
        <w:jc w:val="center"/>
        <w:rPr>
          <w:rFonts w:ascii="Calibri" w:hAnsi="Calibri" w:cs="Calibri"/>
          <w:b/>
          <w:bCs/>
          <w:sz w:val="24"/>
          <w:szCs w:val="24"/>
        </w:rPr>
      </w:pPr>
      <w:r>
        <w:rPr>
          <w:rFonts w:ascii="Arial" w:hAnsi="Arial" w:cs="Arial"/>
          <w:b/>
          <w:sz w:val="24"/>
          <w:szCs w:val="24"/>
        </w:rPr>
        <w:t>Ξανθός Ανδρέας</w:t>
      </w:r>
    </w:p>
    <w:sectPr w:rsidR="00BE1A59" w:rsidRPr="00311C2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6A18" w14:textId="77777777" w:rsidR="00DE2C39" w:rsidRDefault="00DE2C39" w:rsidP="00017AE6">
      <w:pPr>
        <w:spacing w:after="0" w:line="240" w:lineRule="auto"/>
      </w:pPr>
      <w:r>
        <w:separator/>
      </w:r>
    </w:p>
  </w:endnote>
  <w:endnote w:type="continuationSeparator" w:id="0">
    <w:p w14:paraId="0EFF885A" w14:textId="77777777" w:rsidR="00DE2C39" w:rsidRDefault="00DE2C39" w:rsidP="0001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05562"/>
      <w:docPartObj>
        <w:docPartGallery w:val="Page Numbers (Bottom of Page)"/>
        <w:docPartUnique/>
      </w:docPartObj>
    </w:sdtPr>
    <w:sdtEndPr/>
    <w:sdtContent>
      <w:p w14:paraId="6BCB4848" w14:textId="3E7B8E30" w:rsidR="00017AE6" w:rsidRDefault="00017AE6">
        <w:pPr>
          <w:pStyle w:val="Footer"/>
          <w:jc w:val="right"/>
        </w:pPr>
        <w:r>
          <w:fldChar w:fldCharType="begin"/>
        </w:r>
        <w:r>
          <w:instrText>PAGE   \* MERGEFORMAT</w:instrText>
        </w:r>
        <w:r>
          <w:fldChar w:fldCharType="separate"/>
        </w:r>
        <w:r w:rsidR="00423661">
          <w:rPr>
            <w:noProof/>
          </w:rPr>
          <w:t>5</w:t>
        </w:r>
        <w:r>
          <w:fldChar w:fldCharType="end"/>
        </w:r>
      </w:p>
    </w:sdtContent>
  </w:sdt>
  <w:p w14:paraId="70A0E5C5" w14:textId="77777777" w:rsidR="00017AE6" w:rsidRDefault="0001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8D79" w14:textId="77777777" w:rsidR="00DE2C39" w:rsidRDefault="00DE2C39" w:rsidP="00017AE6">
      <w:pPr>
        <w:spacing w:after="0" w:line="240" w:lineRule="auto"/>
      </w:pPr>
      <w:r>
        <w:separator/>
      </w:r>
    </w:p>
  </w:footnote>
  <w:footnote w:type="continuationSeparator" w:id="0">
    <w:p w14:paraId="26F0596E" w14:textId="77777777" w:rsidR="00DE2C39" w:rsidRDefault="00DE2C39" w:rsidP="0001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67"/>
    <w:multiLevelType w:val="hybridMultilevel"/>
    <w:tmpl w:val="C1E643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6C6B01"/>
    <w:multiLevelType w:val="hybridMultilevel"/>
    <w:tmpl w:val="7E62DE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D22DD9"/>
    <w:multiLevelType w:val="hybridMultilevel"/>
    <w:tmpl w:val="C02A8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B64DB8"/>
    <w:multiLevelType w:val="hybridMultilevel"/>
    <w:tmpl w:val="1FD6A0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C4"/>
    <w:rsid w:val="00017AE6"/>
    <w:rsid w:val="000442C9"/>
    <w:rsid w:val="000474A0"/>
    <w:rsid w:val="00096C09"/>
    <w:rsid w:val="001029AF"/>
    <w:rsid w:val="001A1589"/>
    <w:rsid w:val="001C0FB7"/>
    <w:rsid w:val="001D5743"/>
    <w:rsid w:val="002516CB"/>
    <w:rsid w:val="0027637F"/>
    <w:rsid w:val="00287ADB"/>
    <w:rsid w:val="00291FBD"/>
    <w:rsid w:val="002B56B6"/>
    <w:rsid w:val="002D2D8F"/>
    <w:rsid w:val="00311C22"/>
    <w:rsid w:val="00327B8B"/>
    <w:rsid w:val="0036425B"/>
    <w:rsid w:val="003945F4"/>
    <w:rsid w:val="00412A2C"/>
    <w:rsid w:val="0042294B"/>
    <w:rsid w:val="00423661"/>
    <w:rsid w:val="00426B3F"/>
    <w:rsid w:val="00470F9D"/>
    <w:rsid w:val="00472DB1"/>
    <w:rsid w:val="00480539"/>
    <w:rsid w:val="004B6F09"/>
    <w:rsid w:val="005235B3"/>
    <w:rsid w:val="00523E25"/>
    <w:rsid w:val="00596EF0"/>
    <w:rsid w:val="005D305F"/>
    <w:rsid w:val="00616CFE"/>
    <w:rsid w:val="00646AD4"/>
    <w:rsid w:val="006656B2"/>
    <w:rsid w:val="006E2542"/>
    <w:rsid w:val="006F792C"/>
    <w:rsid w:val="0072347C"/>
    <w:rsid w:val="0079302E"/>
    <w:rsid w:val="007B0D09"/>
    <w:rsid w:val="00812F17"/>
    <w:rsid w:val="00813753"/>
    <w:rsid w:val="00837DAB"/>
    <w:rsid w:val="0086247D"/>
    <w:rsid w:val="00874497"/>
    <w:rsid w:val="00874BDB"/>
    <w:rsid w:val="008A14D1"/>
    <w:rsid w:val="008B4074"/>
    <w:rsid w:val="008B6784"/>
    <w:rsid w:val="008C0054"/>
    <w:rsid w:val="008C6589"/>
    <w:rsid w:val="0095308A"/>
    <w:rsid w:val="0098291F"/>
    <w:rsid w:val="00984591"/>
    <w:rsid w:val="009A00EE"/>
    <w:rsid w:val="009A5C4A"/>
    <w:rsid w:val="009C2015"/>
    <w:rsid w:val="009D7E1F"/>
    <w:rsid w:val="00A30692"/>
    <w:rsid w:val="00A62476"/>
    <w:rsid w:val="00AC6B76"/>
    <w:rsid w:val="00AE3E8A"/>
    <w:rsid w:val="00AE443B"/>
    <w:rsid w:val="00AF1537"/>
    <w:rsid w:val="00B065C1"/>
    <w:rsid w:val="00B95018"/>
    <w:rsid w:val="00BA2FEA"/>
    <w:rsid w:val="00BA75E1"/>
    <w:rsid w:val="00BE1A59"/>
    <w:rsid w:val="00C65DE2"/>
    <w:rsid w:val="00C7332C"/>
    <w:rsid w:val="00D20AA0"/>
    <w:rsid w:val="00D237AC"/>
    <w:rsid w:val="00D32434"/>
    <w:rsid w:val="00D3475E"/>
    <w:rsid w:val="00D6774D"/>
    <w:rsid w:val="00D7053F"/>
    <w:rsid w:val="00D84480"/>
    <w:rsid w:val="00DE2C39"/>
    <w:rsid w:val="00DE5ADA"/>
    <w:rsid w:val="00E261EB"/>
    <w:rsid w:val="00E40B3C"/>
    <w:rsid w:val="00E5516E"/>
    <w:rsid w:val="00E70A62"/>
    <w:rsid w:val="00E76830"/>
    <w:rsid w:val="00E819A3"/>
    <w:rsid w:val="00ED1206"/>
    <w:rsid w:val="00EE3C1F"/>
    <w:rsid w:val="00F30680"/>
    <w:rsid w:val="00F74090"/>
    <w:rsid w:val="00F7620E"/>
    <w:rsid w:val="00F868C4"/>
    <w:rsid w:val="00F876A1"/>
    <w:rsid w:val="00FA5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93EA"/>
  <w15:chartTrackingRefBased/>
  <w15:docId w15:val="{3851F654-B2E4-48F7-AA47-566C5462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C4"/>
    <w:pPr>
      <w:ind w:left="720"/>
      <w:contextualSpacing/>
    </w:pPr>
  </w:style>
  <w:style w:type="paragraph" w:styleId="Header">
    <w:name w:val="header"/>
    <w:basedOn w:val="Normal"/>
    <w:link w:val="HeaderChar"/>
    <w:uiPriority w:val="99"/>
    <w:unhideWhenUsed/>
    <w:rsid w:val="0001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AE6"/>
  </w:style>
  <w:style w:type="paragraph" w:styleId="Footer">
    <w:name w:val="footer"/>
    <w:basedOn w:val="Normal"/>
    <w:link w:val="FooterChar"/>
    <w:uiPriority w:val="99"/>
    <w:unhideWhenUsed/>
    <w:rsid w:val="0001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AE6"/>
  </w:style>
  <w:style w:type="character" w:customStyle="1" w:styleId="Heading1Char">
    <w:name w:val="Heading 1 Char"/>
    <w:basedOn w:val="DefaultParagraphFont"/>
    <w:link w:val="Heading1"/>
    <w:uiPriority w:val="9"/>
    <w:rsid w:val="003945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7D5F093-11A5-4557-8B89-823FD342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dc:creator>
  <cp:keywords/>
  <dc:description/>
  <cp:lastModifiedBy>Odysseas</cp:lastModifiedBy>
  <cp:revision>2</cp:revision>
  <dcterms:created xsi:type="dcterms:W3CDTF">2021-08-05T06:33:00Z</dcterms:created>
  <dcterms:modified xsi:type="dcterms:W3CDTF">2021-08-05T06:33:00Z</dcterms:modified>
</cp:coreProperties>
</file>