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D150" w14:textId="77777777" w:rsidR="008732BC" w:rsidRDefault="008732BC" w:rsidP="008732BC">
      <w:pPr>
        <w:jc w:val="right"/>
        <w:rPr>
          <w:rFonts w:cs="Calibri"/>
          <w:noProof/>
          <w:color w:val="000000"/>
          <w:sz w:val="24"/>
          <w:szCs w:val="24"/>
          <w:shd w:val="clear" w:color="auto" w:fill="FFFFFF"/>
        </w:rPr>
      </w:pPr>
    </w:p>
    <w:p w14:paraId="3241C61A" w14:textId="060B29B3" w:rsidR="008732BC" w:rsidRDefault="008732BC" w:rsidP="008732BC">
      <w:pPr>
        <w:jc w:val="center"/>
        <w:rPr>
          <w:rFonts w:ascii="Times New Roman" w:eastAsia="Times New Roman" w:hAnsi="Times New Roman" w:cs="Times New Roman"/>
          <w:sz w:val="24"/>
          <w:szCs w:val="24"/>
          <w:lang w:val="en-GB" w:eastAsia="en-GB"/>
        </w:rPr>
      </w:pPr>
      <w:r w:rsidRPr="00BE04CC">
        <w:rPr>
          <w:rFonts w:cs="Calibri"/>
          <w:noProof/>
          <w:color w:val="000000"/>
          <w:sz w:val="24"/>
          <w:szCs w:val="24"/>
          <w:shd w:val="clear" w:color="auto" w:fill="FFFFFF"/>
          <w:lang w:val="en-US" w:eastAsia="en-US"/>
        </w:rPr>
        <w:drawing>
          <wp:inline distT="0" distB="0" distL="0" distR="0" wp14:anchorId="2A7D8A8F" wp14:editId="0077A36B">
            <wp:extent cx="2295525" cy="150495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5525" cy="1504950"/>
                    </a:xfrm>
                    <a:prstGeom prst="rect">
                      <a:avLst/>
                    </a:prstGeom>
                    <a:noFill/>
                    <a:ln>
                      <a:noFill/>
                    </a:ln>
                  </pic:spPr>
                </pic:pic>
              </a:graphicData>
            </a:graphic>
          </wp:inline>
        </w:drawing>
      </w:r>
    </w:p>
    <w:p w14:paraId="7ADF9D54" w14:textId="1A3F3041" w:rsidR="008732BC" w:rsidRPr="00B1314B" w:rsidRDefault="008732BC" w:rsidP="008732BC">
      <w:pPr>
        <w:spacing w:after="0" w:line="240" w:lineRule="auto"/>
        <w:jc w:val="right"/>
        <w:rPr>
          <w:rFonts w:ascii="Arial" w:eastAsia="Times New Roman" w:hAnsi="Arial" w:cs="Arial"/>
          <w:b/>
          <w:sz w:val="24"/>
          <w:szCs w:val="24"/>
          <w:lang w:eastAsia="en-GB"/>
        </w:rPr>
      </w:pPr>
      <w:r w:rsidRPr="00B1314B">
        <w:rPr>
          <w:rFonts w:ascii="Arial" w:eastAsia="Times New Roman" w:hAnsi="Arial" w:cs="Arial"/>
          <w:b/>
          <w:sz w:val="24"/>
          <w:szCs w:val="24"/>
          <w:lang w:eastAsia="en-GB"/>
        </w:rPr>
        <w:t xml:space="preserve">Αθήνα, </w:t>
      </w:r>
      <w:r w:rsidR="004F7F41" w:rsidRPr="00B1314B">
        <w:rPr>
          <w:rFonts w:ascii="Arial" w:eastAsia="Times New Roman" w:hAnsi="Arial" w:cs="Arial"/>
          <w:b/>
          <w:sz w:val="24"/>
          <w:szCs w:val="24"/>
          <w:lang w:eastAsia="en-GB"/>
        </w:rPr>
        <w:t>21</w:t>
      </w:r>
      <w:r w:rsidR="00A41ED4" w:rsidRPr="00B1314B">
        <w:rPr>
          <w:rFonts w:ascii="Arial" w:eastAsia="Times New Roman" w:hAnsi="Arial" w:cs="Arial"/>
          <w:b/>
          <w:sz w:val="24"/>
          <w:szCs w:val="24"/>
          <w:lang w:eastAsia="en-GB"/>
        </w:rPr>
        <w:t xml:space="preserve"> Οκτωβρίου </w:t>
      </w:r>
      <w:r w:rsidRPr="00B1314B">
        <w:rPr>
          <w:rFonts w:ascii="Arial" w:eastAsia="Times New Roman" w:hAnsi="Arial" w:cs="Arial"/>
          <w:b/>
          <w:sz w:val="24"/>
          <w:szCs w:val="24"/>
          <w:lang w:eastAsia="en-GB"/>
        </w:rPr>
        <w:t xml:space="preserve">2021 </w:t>
      </w:r>
    </w:p>
    <w:p w14:paraId="45825EF5" w14:textId="77777777" w:rsidR="008732BC" w:rsidRPr="00B1314B" w:rsidRDefault="008732BC" w:rsidP="008732BC">
      <w:pPr>
        <w:jc w:val="center"/>
        <w:rPr>
          <w:rFonts w:ascii="Arial" w:eastAsia="Times New Roman" w:hAnsi="Arial" w:cs="Arial"/>
          <w:sz w:val="24"/>
          <w:szCs w:val="24"/>
          <w:lang w:eastAsia="en-GB"/>
        </w:rPr>
      </w:pPr>
    </w:p>
    <w:p w14:paraId="5BE82BCE" w14:textId="77777777" w:rsidR="00302B75" w:rsidRPr="00B1314B" w:rsidRDefault="00302B75" w:rsidP="00DF4C5E">
      <w:pPr>
        <w:jc w:val="center"/>
        <w:rPr>
          <w:rFonts w:ascii="Arial" w:hAnsi="Arial" w:cs="Arial"/>
          <w:b/>
          <w:bCs/>
          <w:sz w:val="24"/>
          <w:szCs w:val="24"/>
        </w:rPr>
      </w:pPr>
      <w:r w:rsidRPr="00B1314B">
        <w:rPr>
          <w:rFonts w:ascii="Arial" w:hAnsi="Arial" w:cs="Arial"/>
          <w:b/>
          <w:bCs/>
          <w:sz w:val="24"/>
          <w:szCs w:val="24"/>
        </w:rPr>
        <w:t>ΕΡΩΤΗΣΗ</w:t>
      </w:r>
    </w:p>
    <w:p w14:paraId="74E577E4" w14:textId="1753E072" w:rsidR="00302B75" w:rsidRPr="00B1314B" w:rsidRDefault="00302B75" w:rsidP="00DF4C5E">
      <w:pPr>
        <w:jc w:val="center"/>
        <w:rPr>
          <w:rFonts w:ascii="Arial" w:hAnsi="Arial" w:cs="Arial"/>
          <w:b/>
          <w:bCs/>
          <w:sz w:val="24"/>
          <w:szCs w:val="24"/>
        </w:rPr>
      </w:pPr>
      <w:r w:rsidRPr="00B1314B">
        <w:rPr>
          <w:rFonts w:ascii="Arial" w:hAnsi="Arial" w:cs="Arial"/>
          <w:b/>
          <w:bCs/>
          <w:sz w:val="24"/>
          <w:szCs w:val="24"/>
        </w:rPr>
        <w:t>Προς</w:t>
      </w:r>
      <w:r w:rsidR="008732BC" w:rsidRPr="00B1314B">
        <w:rPr>
          <w:rFonts w:ascii="Arial" w:hAnsi="Arial" w:cs="Arial"/>
          <w:b/>
          <w:bCs/>
          <w:sz w:val="24"/>
          <w:szCs w:val="24"/>
        </w:rPr>
        <w:t xml:space="preserve"> τον</w:t>
      </w:r>
      <w:r w:rsidRPr="00B1314B">
        <w:rPr>
          <w:rFonts w:ascii="Arial" w:hAnsi="Arial" w:cs="Arial"/>
          <w:b/>
          <w:bCs/>
          <w:sz w:val="24"/>
          <w:szCs w:val="24"/>
        </w:rPr>
        <w:t xml:space="preserve"> Υπουργό Υ</w:t>
      </w:r>
      <w:r w:rsidR="00060BDF" w:rsidRPr="00B1314B">
        <w:rPr>
          <w:rFonts w:ascii="Arial" w:hAnsi="Arial" w:cs="Arial"/>
          <w:b/>
          <w:bCs/>
          <w:sz w:val="24"/>
          <w:szCs w:val="24"/>
        </w:rPr>
        <w:t>ποδομών και Μεταφορών</w:t>
      </w:r>
    </w:p>
    <w:p w14:paraId="15363484" w14:textId="77777777" w:rsidR="00060BDF" w:rsidRPr="00B1314B" w:rsidRDefault="00060BDF" w:rsidP="00DF4C5E">
      <w:pPr>
        <w:jc w:val="center"/>
        <w:rPr>
          <w:rFonts w:ascii="Arial" w:hAnsi="Arial" w:cs="Arial"/>
          <w:b/>
          <w:bCs/>
          <w:sz w:val="24"/>
          <w:szCs w:val="24"/>
        </w:rPr>
      </w:pPr>
    </w:p>
    <w:p w14:paraId="223561E9" w14:textId="5E0E8896" w:rsidR="00987231" w:rsidRPr="00B1314B" w:rsidRDefault="008210BE" w:rsidP="00060BDF">
      <w:pPr>
        <w:rPr>
          <w:rFonts w:ascii="Arial" w:hAnsi="Arial" w:cs="Arial"/>
          <w:b/>
          <w:bCs/>
          <w:sz w:val="24"/>
          <w:szCs w:val="24"/>
        </w:rPr>
      </w:pPr>
      <w:r w:rsidRPr="00B1314B">
        <w:rPr>
          <w:rFonts w:ascii="Arial" w:hAnsi="Arial" w:cs="Arial"/>
          <w:b/>
          <w:bCs/>
          <w:sz w:val="24"/>
          <w:szCs w:val="24"/>
        </w:rPr>
        <w:t xml:space="preserve">Θέμα: </w:t>
      </w:r>
      <w:r w:rsidR="00060BDF" w:rsidRPr="00B1314B">
        <w:rPr>
          <w:rFonts w:ascii="Arial" w:hAnsi="Arial" w:cs="Arial"/>
          <w:b/>
          <w:bCs/>
          <w:sz w:val="24"/>
          <w:szCs w:val="24"/>
        </w:rPr>
        <w:t>Τραγικές ελλείψεις προσωπικού στα Αεροδρόμια της Χώρας</w:t>
      </w:r>
    </w:p>
    <w:p w14:paraId="56DD3AFA" w14:textId="77777777" w:rsidR="006863D1" w:rsidRPr="00B1314B" w:rsidRDefault="006863D1" w:rsidP="006863D1">
      <w:pPr>
        <w:jc w:val="both"/>
        <w:rPr>
          <w:rFonts w:ascii="Arial" w:hAnsi="Arial" w:cs="Arial"/>
          <w:sz w:val="24"/>
          <w:szCs w:val="24"/>
        </w:rPr>
      </w:pPr>
      <w:r w:rsidRPr="00B1314B">
        <w:rPr>
          <w:rFonts w:ascii="Arial" w:hAnsi="Arial" w:cs="Arial"/>
          <w:sz w:val="24"/>
          <w:szCs w:val="24"/>
        </w:rPr>
        <w:t>Το πρόσφατο περιστατικό με το κλείσιμο του κρατικού αερολιμένα της Μήλου λόγω ασθένειας του μοναδικού εξουσιοδοτημένου υπαλλήλου του πύργου ελέγχου δεν είναι πρωτόγνωρο. Το ίδιο ακριβώς είχε συμβεί και με τον αερολιμένα της Ικαρίας στις αρχές του Αυγούστου. Στην κορύφωση της καλοκαιρινής και τουριστικής περιόδου ένα νησί του Αιγαίου έμεινε ξαφνικά χωρίς αεροπορική σύνδεση.</w:t>
      </w:r>
    </w:p>
    <w:p w14:paraId="28C5E58D" w14:textId="32AB076E" w:rsidR="006863D1" w:rsidRPr="00B1314B" w:rsidRDefault="006863D1" w:rsidP="006863D1">
      <w:pPr>
        <w:jc w:val="both"/>
        <w:rPr>
          <w:rFonts w:ascii="Arial" w:hAnsi="Arial" w:cs="Arial"/>
          <w:sz w:val="24"/>
          <w:szCs w:val="24"/>
        </w:rPr>
      </w:pPr>
      <w:r w:rsidRPr="00B1314B">
        <w:rPr>
          <w:rFonts w:ascii="Arial" w:hAnsi="Arial" w:cs="Arial"/>
          <w:sz w:val="24"/>
          <w:szCs w:val="24"/>
        </w:rPr>
        <w:t>Η κατάσταση των αεροδρομίων σήμερα στα νησιά μας, τα οποία σηκώνουν και το μεγαλύτερο βάρος</w:t>
      </w:r>
      <w:r w:rsidR="002A4617" w:rsidRPr="00B1314B">
        <w:rPr>
          <w:rFonts w:ascii="Arial" w:hAnsi="Arial" w:cs="Arial"/>
          <w:sz w:val="24"/>
          <w:szCs w:val="24"/>
        </w:rPr>
        <w:t xml:space="preserve"> </w:t>
      </w:r>
      <w:r w:rsidRPr="00B1314B">
        <w:rPr>
          <w:rFonts w:ascii="Arial" w:hAnsi="Arial" w:cs="Arial"/>
          <w:sz w:val="24"/>
          <w:szCs w:val="24"/>
        </w:rPr>
        <w:t xml:space="preserve">της τουριστικής </w:t>
      </w:r>
      <w:r w:rsidR="002A4617" w:rsidRPr="00B1314B">
        <w:rPr>
          <w:rFonts w:ascii="Arial" w:hAnsi="Arial" w:cs="Arial"/>
          <w:sz w:val="24"/>
          <w:szCs w:val="24"/>
        </w:rPr>
        <w:t>κίνησης</w:t>
      </w:r>
      <w:r w:rsidRPr="00B1314B">
        <w:rPr>
          <w:rFonts w:ascii="Arial" w:hAnsi="Arial" w:cs="Arial"/>
          <w:sz w:val="24"/>
          <w:szCs w:val="24"/>
        </w:rPr>
        <w:t xml:space="preserve"> στην Ελλάδα</w:t>
      </w:r>
      <w:r w:rsidR="002A4617" w:rsidRPr="00B1314B">
        <w:rPr>
          <w:rFonts w:ascii="Arial" w:hAnsi="Arial" w:cs="Arial"/>
          <w:sz w:val="24"/>
          <w:szCs w:val="24"/>
        </w:rPr>
        <w:t>,</w:t>
      </w:r>
      <w:r w:rsidRPr="00B1314B">
        <w:rPr>
          <w:rFonts w:ascii="Arial" w:hAnsi="Arial" w:cs="Arial"/>
          <w:sz w:val="24"/>
          <w:szCs w:val="24"/>
        </w:rPr>
        <w:t xml:space="preserve"> περιγράφεται ως εξής:</w:t>
      </w:r>
    </w:p>
    <w:p w14:paraId="1CB2A930" w14:textId="77777777" w:rsidR="006863D1" w:rsidRPr="00B1314B" w:rsidRDefault="006863D1" w:rsidP="006863D1">
      <w:pPr>
        <w:pStyle w:val="ListParagraph"/>
        <w:numPr>
          <w:ilvl w:val="0"/>
          <w:numId w:val="2"/>
        </w:numPr>
        <w:jc w:val="both"/>
        <w:rPr>
          <w:rFonts w:ascii="Arial" w:hAnsi="Arial" w:cs="Arial"/>
          <w:sz w:val="24"/>
          <w:szCs w:val="24"/>
        </w:rPr>
      </w:pPr>
      <w:r w:rsidRPr="00B1314B">
        <w:rPr>
          <w:rFonts w:ascii="Arial" w:hAnsi="Arial" w:cs="Arial"/>
          <w:sz w:val="24"/>
          <w:szCs w:val="24"/>
        </w:rPr>
        <w:t xml:space="preserve">Αυτή τη στιγμή στα αεροδρόμια πέντε (5) ελληνικών νησιών και πιο συγκεκριμένα στα αεροδρόμια Καστελόριζου, Λέρου, Αστυπάλαιας, Κυθήρων και Σύρου δεν υπηρετεί κανείς εξουσιοδοτημένος υπάλληλος για παροχή υπηρεσιών πληροφοριών πτήσεων αεροδρομίου. Οι υπηρεσίες καλύπτονται με συνεχείς δαπανηρές μετακινήσεις/αποσπάσεις υπαλλήλων από άλλα αεροδρόμια ή από τις κεντρικές διευθύνσεις της υπηρεσίας πολιτικής αεροπορίας (ΥΠΑ).  </w:t>
      </w:r>
    </w:p>
    <w:p w14:paraId="6E6C83B9" w14:textId="77777777" w:rsidR="006863D1" w:rsidRPr="00B1314B" w:rsidRDefault="006863D1" w:rsidP="006863D1">
      <w:pPr>
        <w:pStyle w:val="ListParagraph"/>
        <w:numPr>
          <w:ilvl w:val="0"/>
          <w:numId w:val="2"/>
        </w:numPr>
        <w:jc w:val="both"/>
        <w:rPr>
          <w:rFonts w:ascii="Arial" w:hAnsi="Arial" w:cs="Arial"/>
          <w:sz w:val="24"/>
          <w:szCs w:val="24"/>
        </w:rPr>
      </w:pPr>
      <w:r w:rsidRPr="00B1314B">
        <w:rPr>
          <w:rFonts w:ascii="Arial" w:hAnsi="Arial" w:cs="Arial"/>
          <w:sz w:val="24"/>
          <w:szCs w:val="24"/>
        </w:rPr>
        <w:t xml:space="preserve">Σε άλλα έξι (6) αεροδρόμια, αυτά της  Μήλου, Νάξου, Ικαρίας, Κάσου, Κοζάνης και Καστοριάς υπηρετεί μόνο από ένας εξουσιοδοτημένος υπάλληλος καθιστώντας τη λειτουργία τους επισφαλή καθώς σε ξαφνικό και αναπάντεχο γεγονός το αεροδρόμιο πολύ απλά κλείνει.  </w:t>
      </w:r>
    </w:p>
    <w:p w14:paraId="002C5ED8" w14:textId="70ADE69D" w:rsidR="006863D1" w:rsidRPr="00B1314B" w:rsidRDefault="006863D1" w:rsidP="006863D1">
      <w:pPr>
        <w:jc w:val="both"/>
        <w:rPr>
          <w:rFonts w:ascii="Arial" w:hAnsi="Arial" w:cs="Arial"/>
          <w:sz w:val="24"/>
          <w:szCs w:val="24"/>
        </w:rPr>
      </w:pPr>
      <w:r w:rsidRPr="00B1314B">
        <w:rPr>
          <w:rFonts w:ascii="Arial" w:hAnsi="Arial" w:cs="Arial"/>
          <w:sz w:val="24"/>
          <w:szCs w:val="24"/>
        </w:rPr>
        <w:t xml:space="preserve">Το προσωπικό αυτό εργάζεται στα όρια της φυσικής του αντοχής, χωρίς άδειες, χωρίς δυνατότητα ξεκούρασης, σε εξαντλητικούς ρυθμούς κυρίως τις περιόδους που η τουριστική κίνηση είναι αυξημένη </w:t>
      </w:r>
      <w:r w:rsidR="0036100A" w:rsidRPr="00B1314B">
        <w:rPr>
          <w:rFonts w:ascii="Arial" w:hAnsi="Arial" w:cs="Arial"/>
          <w:sz w:val="24"/>
          <w:szCs w:val="24"/>
        </w:rPr>
        <w:t>και κατά συνέπεια αυξημένες και οι εργασιακές απαιτήσεις</w:t>
      </w:r>
      <w:r w:rsidRPr="00B1314B">
        <w:rPr>
          <w:rFonts w:ascii="Arial" w:hAnsi="Arial" w:cs="Arial"/>
          <w:sz w:val="24"/>
          <w:szCs w:val="24"/>
        </w:rPr>
        <w:t>.</w:t>
      </w:r>
    </w:p>
    <w:p w14:paraId="413F25AA" w14:textId="0E5F9AF9" w:rsidR="006863D1" w:rsidRPr="00B1314B" w:rsidRDefault="006863D1" w:rsidP="006863D1">
      <w:pPr>
        <w:jc w:val="both"/>
        <w:rPr>
          <w:rFonts w:ascii="Arial" w:hAnsi="Arial" w:cs="Arial"/>
          <w:sz w:val="24"/>
          <w:szCs w:val="24"/>
        </w:rPr>
      </w:pPr>
      <w:r w:rsidRPr="00B1314B">
        <w:rPr>
          <w:rFonts w:ascii="Arial" w:hAnsi="Arial" w:cs="Arial"/>
          <w:sz w:val="24"/>
          <w:szCs w:val="24"/>
        </w:rPr>
        <w:t xml:space="preserve">Τα σοβαρά και πολύ σημαντικά προβλήματα της λειτουργίας των περιφερειακών αεροδρομίων της χώρας λόγω και της τραγικής έλλειψης </w:t>
      </w:r>
      <w:r w:rsidRPr="00B1314B">
        <w:rPr>
          <w:rFonts w:ascii="Arial" w:hAnsi="Arial" w:cs="Arial"/>
          <w:sz w:val="24"/>
          <w:szCs w:val="24"/>
        </w:rPr>
        <w:lastRenderedPageBreak/>
        <w:t xml:space="preserve">προσωπικού έχουν επανειλημμένα αναφερθεί στην πολιτική ηγεσία του </w:t>
      </w:r>
      <w:r w:rsidR="0036100A" w:rsidRPr="00B1314B">
        <w:rPr>
          <w:rFonts w:ascii="Arial" w:hAnsi="Arial" w:cs="Arial"/>
          <w:sz w:val="24"/>
          <w:szCs w:val="24"/>
        </w:rPr>
        <w:t>Υ</w:t>
      </w:r>
      <w:r w:rsidRPr="00B1314B">
        <w:rPr>
          <w:rFonts w:ascii="Arial" w:hAnsi="Arial" w:cs="Arial"/>
          <w:sz w:val="24"/>
          <w:szCs w:val="24"/>
        </w:rPr>
        <w:t>πουργείου με συνεχείς ανακοινώσεις</w:t>
      </w:r>
      <w:r w:rsidR="0036100A" w:rsidRPr="00B1314B">
        <w:rPr>
          <w:rFonts w:ascii="Arial" w:hAnsi="Arial" w:cs="Arial"/>
          <w:sz w:val="24"/>
          <w:szCs w:val="24"/>
        </w:rPr>
        <w:t xml:space="preserve"> </w:t>
      </w:r>
      <w:r w:rsidRPr="00B1314B">
        <w:rPr>
          <w:rFonts w:ascii="Arial" w:hAnsi="Arial" w:cs="Arial"/>
          <w:sz w:val="24"/>
          <w:szCs w:val="24"/>
        </w:rPr>
        <w:t xml:space="preserve">συλλόγου υπαλλήλων της ΥΠΑ. </w:t>
      </w:r>
    </w:p>
    <w:p w14:paraId="2E94B025" w14:textId="7D607BCE" w:rsidR="006863D1" w:rsidRPr="00B1314B" w:rsidRDefault="006863D1" w:rsidP="006863D1">
      <w:pPr>
        <w:jc w:val="both"/>
        <w:rPr>
          <w:rFonts w:ascii="Arial" w:hAnsi="Arial" w:cs="Arial"/>
          <w:sz w:val="24"/>
          <w:szCs w:val="24"/>
        </w:rPr>
      </w:pPr>
      <w:r w:rsidRPr="00B1314B">
        <w:rPr>
          <w:rFonts w:ascii="Arial" w:hAnsi="Arial" w:cs="Arial"/>
          <w:sz w:val="24"/>
          <w:szCs w:val="24"/>
        </w:rPr>
        <w:t xml:space="preserve">Η κυβέρνηση δεν έχει </w:t>
      </w:r>
      <w:r w:rsidR="0036100A" w:rsidRPr="00B1314B">
        <w:rPr>
          <w:rFonts w:ascii="Arial" w:hAnsi="Arial" w:cs="Arial"/>
          <w:sz w:val="24"/>
          <w:szCs w:val="24"/>
        </w:rPr>
        <w:t xml:space="preserve">καμία δικαιολογία, καθώς δεν έχει </w:t>
      </w:r>
      <w:r w:rsidRPr="00B1314B">
        <w:rPr>
          <w:rFonts w:ascii="Arial" w:hAnsi="Arial" w:cs="Arial"/>
          <w:sz w:val="24"/>
          <w:szCs w:val="24"/>
        </w:rPr>
        <w:t>πλέον τις μνημονιακές δεσμεύσεις οι οποίες αποτρέπουν τη δυνατότητα νέων προσλήψεων. Όχι μόνο όμως δεν ξεκινά καμία ενέργεια για την έναρξη της διαδικασίας προσλήψεων</w:t>
      </w:r>
      <w:r w:rsidR="0036100A" w:rsidRPr="00B1314B">
        <w:rPr>
          <w:rFonts w:ascii="Arial" w:hAnsi="Arial" w:cs="Arial"/>
          <w:sz w:val="24"/>
          <w:szCs w:val="24"/>
        </w:rPr>
        <w:t>,</w:t>
      </w:r>
      <w:r w:rsidRPr="00B1314B">
        <w:rPr>
          <w:rFonts w:ascii="Arial" w:hAnsi="Arial" w:cs="Arial"/>
          <w:sz w:val="24"/>
          <w:szCs w:val="24"/>
        </w:rPr>
        <w:t xml:space="preserve"> αλλά αρνείται να υλοποιήσει μετατάξεις από το υφιστάμενο προσωπικό της ΥΠΑ. Παρότι υπάρχουν εδώ και πολύ καιρό αιτήσεις για μετάταξη μέσω εσωτερικής μετακίνησης προσωπικού και ενίσχυσης του κλάδου, αυτές μένουν στα συρτάρια με το πρόσχημα της γραφειοκρατίας. </w:t>
      </w:r>
    </w:p>
    <w:p w14:paraId="193644F3" w14:textId="77777777" w:rsidR="006863D1" w:rsidRPr="00B1314B" w:rsidRDefault="006863D1" w:rsidP="006863D1">
      <w:pPr>
        <w:jc w:val="both"/>
        <w:rPr>
          <w:rFonts w:ascii="Arial" w:hAnsi="Arial" w:cs="Arial"/>
          <w:sz w:val="24"/>
          <w:szCs w:val="24"/>
        </w:rPr>
      </w:pPr>
      <w:r w:rsidRPr="00B1314B">
        <w:rPr>
          <w:rFonts w:ascii="Arial" w:hAnsi="Arial" w:cs="Arial"/>
          <w:sz w:val="24"/>
          <w:szCs w:val="24"/>
        </w:rPr>
        <w:t xml:space="preserve">Ο σκοπός και ο στόχος του υπουργείου είναι απλός. Η σαφής και ξεκάθαρη υποβάθμιση ως «τριτοκοσμικών» των περιφερειακών αερολιμένων αλλά και της παροχής υπηρεσιών αεροναυτιλίας έτσι ώστε αυτά να ευτελιστούν και να υποδεχτούν ως «σωτήρα» τον πρόθυμο ιδιώτη/επενδυτή.    </w:t>
      </w:r>
    </w:p>
    <w:p w14:paraId="383E5FF6" w14:textId="32F242AC" w:rsidR="00F71398" w:rsidRPr="00B1314B" w:rsidRDefault="000E3854" w:rsidP="003F06C2">
      <w:pPr>
        <w:jc w:val="both"/>
        <w:rPr>
          <w:rFonts w:ascii="Arial" w:hAnsi="Arial" w:cs="Arial"/>
          <w:sz w:val="24"/>
          <w:szCs w:val="24"/>
        </w:rPr>
      </w:pPr>
      <w:r w:rsidRPr="00B1314B">
        <w:rPr>
          <w:rFonts w:ascii="Arial" w:hAnsi="Arial" w:cs="Arial"/>
          <w:b/>
          <w:sz w:val="24"/>
          <w:szCs w:val="24"/>
        </w:rPr>
        <w:t>Επειδή</w:t>
      </w:r>
      <w:r w:rsidR="00F71398" w:rsidRPr="00B1314B">
        <w:rPr>
          <w:rFonts w:ascii="Arial" w:hAnsi="Arial" w:cs="Arial"/>
          <w:sz w:val="24"/>
          <w:szCs w:val="24"/>
        </w:rPr>
        <w:t>:</w:t>
      </w:r>
    </w:p>
    <w:p w14:paraId="24D3B4F4" w14:textId="4EEE22F4" w:rsidR="000E3854" w:rsidRPr="00B1314B" w:rsidRDefault="000E3854" w:rsidP="00A8419C">
      <w:pPr>
        <w:pStyle w:val="ListParagraph"/>
        <w:numPr>
          <w:ilvl w:val="0"/>
          <w:numId w:val="1"/>
        </w:numPr>
        <w:jc w:val="both"/>
        <w:rPr>
          <w:rFonts w:ascii="Arial" w:hAnsi="Arial" w:cs="Arial"/>
          <w:sz w:val="24"/>
          <w:szCs w:val="24"/>
        </w:rPr>
      </w:pPr>
      <w:r w:rsidRPr="00B1314B">
        <w:rPr>
          <w:rFonts w:ascii="Arial" w:hAnsi="Arial" w:cs="Arial"/>
          <w:sz w:val="24"/>
          <w:szCs w:val="24"/>
        </w:rPr>
        <w:t xml:space="preserve">Είναι απαράδεκτο αλλά και επισφαλές να λειτουργούν αεροδρόμια χωρίς ή μόνο με ένα εξουσιοδοτημένο υπάλληλο στην παροχή υπηρεσιών πληροφοριών πτήσεων. </w:t>
      </w:r>
    </w:p>
    <w:p w14:paraId="142B35B9" w14:textId="77777777" w:rsidR="00A8419C" w:rsidRPr="00B1314B" w:rsidRDefault="00A8419C" w:rsidP="00A8419C">
      <w:pPr>
        <w:pStyle w:val="ListParagraph"/>
        <w:numPr>
          <w:ilvl w:val="0"/>
          <w:numId w:val="1"/>
        </w:numPr>
        <w:jc w:val="both"/>
        <w:rPr>
          <w:rFonts w:ascii="Arial" w:hAnsi="Arial" w:cs="Arial"/>
          <w:sz w:val="24"/>
          <w:szCs w:val="24"/>
        </w:rPr>
      </w:pPr>
      <w:r w:rsidRPr="00B1314B">
        <w:rPr>
          <w:rFonts w:ascii="Arial" w:hAnsi="Arial" w:cs="Arial"/>
          <w:sz w:val="24"/>
          <w:szCs w:val="24"/>
        </w:rPr>
        <w:t>Είναι τραγικό και επικίνδυνο το προσωπικό στον πύργο ελέγχου του αεροδρομίου να εργάζεται στα όρια της φυσικής του αντοχής και χωρίς δυνατότητα ξεκούρασης</w:t>
      </w:r>
    </w:p>
    <w:p w14:paraId="7A79EDE2" w14:textId="199BA667" w:rsidR="00C02CD6" w:rsidRPr="00B1314B" w:rsidRDefault="00A8419C" w:rsidP="00A8419C">
      <w:pPr>
        <w:pStyle w:val="ListParagraph"/>
        <w:numPr>
          <w:ilvl w:val="0"/>
          <w:numId w:val="1"/>
        </w:numPr>
        <w:jc w:val="both"/>
        <w:rPr>
          <w:rFonts w:ascii="Arial" w:hAnsi="Arial" w:cs="Arial"/>
          <w:sz w:val="24"/>
          <w:szCs w:val="24"/>
        </w:rPr>
      </w:pPr>
      <w:r w:rsidRPr="00B1314B">
        <w:rPr>
          <w:rFonts w:ascii="Arial" w:hAnsi="Arial" w:cs="Arial"/>
          <w:sz w:val="24"/>
          <w:szCs w:val="24"/>
        </w:rPr>
        <w:t xml:space="preserve">Η </w:t>
      </w:r>
      <w:r w:rsidR="000E3854" w:rsidRPr="00B1314B">
        <w:rPr>
          <w:rFonts w:ascii="Arial" w:hAnsi="Arial" w:cs="Arial"/>
          <w:sz w:val="24"/>
          <w:szCs w:val="24"/>
        </w:rPr>
        <w:t>συμβολή των αεροδρομίων στην τουριστική ανάπτυξη της Χώρας είναι τεράστια</w:t>
      </w:r>
      <w:r w:rsidRPr="00B1314B">
        <w:rPr>
          <w:rFonts w:ascii="Arial" w:hAnsi="Arial" w:cs="Arial"/>
          <w:sz w:val="24"/>
          <w:szCs w:val="24"/>
        </w:rPr>
        <w:t xml:space="preserve">, κατά συνέπεια απαιτείται </w:t>
      </w:r>
      <w:r w:rsidR="00CA364E" w:rsidRPr="00B1314B">
        <w:rPr>
          <w:rFonts w:ascii="Arial" w:hAnsi="Arial" w:cs="Arial"/>
          <w:sz w:val="24"/>
          <w:szCs w:val="24"/>
        </w:rPr>
        <w:t>πέρα από</w:t>
      </w:r>
      <w:r w:rsidRPr="00B1314B">
        <w:rPr>
          <w:rFonts w:ascii="Arial" w:hAnsi="Arial" w:cs="Arial"/>
          <w:sz w:val="24"/>
          <w:szCs w:val="24"/>
        </w:rPr>
        <w:t xml:space="preserve"> </w:t>
      </w:r>
      <w:r w:rsidR="00CA364E" w:rsidRPr="00B1314B">
        <w:rPr>
          <w:rFonts w:ascii="Arial" w:hAnsi="Arial" w:cs="Arial"/>
          <w:sz w:val="24"/>
          <w:szCs w:val="24"/>
        </w:rPr>
        <w:t xml:space="preserve">τον </w:t>
      </w:r>
      <w:r w:rsidRPr="00B1314B">
        <w:rPr>
          <w:rFonts w:ascii="Arial" w:hAnsi="Arial" w:cs="Arial"/>
          <w:sz w:val="24"/>
          <w:szCs w:val="24"/>
        </w:rPr>
        <w:t>εκσυγ</w:t>
      </w:r>
      <w:r w:rsidR="00CA364E" w:rsidRPr="00B1314B">
        <w:rPr>
          <w:rFonts w:ascii="Arial" w:hAnsi="Arial" w:cs="Arial"/>
          <w:sz w:val="24"/>
          <w:szCs w:val="24"/>
        </w:rPr>
        <w:t>χρονισμό</w:t>
      </w:r>
      <w:r w:rsidRPr="00B1314B">
        <w:rPr>
          <w:rFonts w:ascii="Arial" w:hAnsi="Arial" w:cs="Arial"/>
          <w:sz w:val="24"/>
          <w:szCs w:val="24"/>
        </w:rPr>
        <w:t xml:space="preserve"> τους και </w:t>
      </w:r>
      <w:r w:rsidR="005532FD" w:rsidRPr="00B1314B">
        <w:rPr>
          <w:rFonts w:ascii="Arial" w:hAnsi="Arial" w:cs="Arial"/>
          <w:sz w:val="24"/>
          <w:szCs w:val="24"/>
        </w:rPr>
        <w:t>η ε</w:t>
      </w:r>
      <w:r w:rsidR="00CA364E" w:rsidRPr="00B1314B">
        <w:rPr>
          <w:rFonts w:ascii="Arial" w:hAnsi="Arial" w:cs="Arial"/>
          <w:sz w:val="24"/>
          <w:szCs w:val="24"/>
        </w:rPr>
        <w:t>νίσχυσή τους</w:t>
      </w:r>
      <w:r w:rsidRPr="00B1314B">
        <w:rPr>
          <w:rFonts w:ascii="Arial" w:hAnsi="Arial" w:cs="Arial"/>
          <w:sz w:val="24"/>
          <w:szCs w:val="24"/>
        </w:rPr>
        <w:t xml:space="preserve"> </w:t>
      </w:r>
      <w:r w:rsidR="005532FD" w:rsidRPr="00B1314B">
        <w:rPr>
          <w:rFonts w:ascii="Arial" w:hAnsi="Arial" w:cs="Arial"/>
          <w:sz w:val="24"/>
          <w:szCs w:val="24"/>
        </w:rPr>
        <w:t>σ</w:t>
      </w:r>
      <w:r w:rsidRPr="00B1314B">
        <w:rPr>
          <w:rFonts w:ascii="Arial" w:hAnsi="Arial" w:cs="Arial"/>
          <w:sz w:val="24"/>
          <w:szCs w:val="24"/>
        </w:rPr>
        <w:t xml:space="preserve">ε </w:t>
      </w:r>
      <w:r w:rsidR="005532FD" w:rsidRPr="00B1314B">
        <w:rPr>
          <w:rFonts w:ascii="Arial" w:hAnsi="Arial" w:cs="Arial"/>
          <w:sz w:val="24"/>
          <w:szCs w:val="24"/>
        </w:rPr>
        <w:t>ανθρώπινο δυναμικό</w:t>
      </w:r>
      <w:r w:rsidRPr="00B1314B">
        <w:rPr>
          <w:rFonts w:ascii="Arial" w:hAnsi="Arial" w:cs="Arial"/>
          <w:sz w:val="24"/>
          <w:szCs w:val="24"/>
        </w:rPr>
        <w:t xml:space="preserve"> </w:t>
      </w:r>
    </w:p>
    <w:p w14:paraId="4AF58EC6" w14:textId="77777777" w:rsidR="005532FD" w:rsidRPr="00B1314B" w:rsidRDefault="005532FD" w:rsidP="005532FD">
      <w:pPr>
        <w:pStyle w:val="ListParagraph"/>
        <w:jc w:val="both"/>
        <w:rPr>
          <w:rFonts w:ascii="Arial" w:hAnsi="Arial" w:cs="Arial"/>
          <w:sz w:val="24"/>
          <w:szCs w:val="24"/>
        </w:rPr>
      </w:pPr>
    </w:p>
    <w:p w14:paraId="32A7F5CE" w14:textId="77777777" w:rsidR="00C02CD6" w:rsidRPr="00B1314B" w:rsidRDefault="00C02CD6" w:rsidP="00C02CD6">
      <w:pPr>
        <w:jc w:val="both"/>
        <w:rPr>
          <w:rFonts w:ascii="Arial" w:hAnsi="Arial" w:cs="Arial"/>
          <w:b/>
          <w:bCs/>
          <w:sz w:val="24"/>
          <w:szCs w:val="24"/>
        </w:rPr>
      </w:pPr>
      <w:r w:rsidRPr="00B1314B">
        <w:rPr>
          <w:rFonts w:ascii="Arial" w:hAnsi="Arial" w:cs="Arial"/>
          <w:b/>
          <w:bCs/>
          <w:sz w:val="24"/>
          <w:szCs w:val="24"/>
        </w:rPr>
        <w:t>Ερωτά</w:t>
      </w:r>
      <w:r w:rsidR="00E87D63" w:rsidRPr="00B1314B">
        <w:rPr>
          <w:rFonts w:ascii="Arial" w:hAnsi="Arial" w:cs="Arial"/>
          <w:b/>
          <w:bCs/>
          <w:sz w:val="24"/>
          <w:szCs w:val="24"/>
        </w:rPr>
        <w:t xml:space="preserve">ται ο αρμόδιος </w:t>
      </w:r>
      <w:r w:rsidR="002A2A82" w:rsidRPr="00B1314B">
        <w:rPr>
          <w:rFonts w:ascii="Arial" w:hAnsi="Arial" w:cs="Arial"/>
          <w:b/>
          <w:bCs/>
          <w:sz w:val="24"/>
          <w:szCs w:val="24"/>
        </w:rPr>
        <w:t>υπουργός,</w:t>
      </w:r>
    </w:p>
    <w:p w14:paraId="708DBFAB" w14:textId="0FD59EDC" w:rsidR="002A2A82" w:rsidRPr="00B1314B" w:rsidRDefault="0036100A" w:rsidP="00C02CD6">
      <w:pPr>
        <w:jc w:val="both"/>
        <w:rPr>
          <w:rFonts w:ascii="Arial" w:hAnsi="Arial" w:cs="Arial"/>
          <w:b/>
          <w:bCs/>
          <w:sz w:val="24"/>
          <w:szCs w:val="24"/>
        </w:rPr>
      </w:pPr>
      <w:r w:rsidRPr="00B1314B">
        <w:rPr>
          <w:rFonts w:ascii="Arial" w:hAnsi="Arial" w:cs="Arial"/>
          <w:b/>
          <w:bCs/>
          <w:sz w:val="24"/>
          <w:szCs w:val="24"/>
        </w:rPr>
        <w:t>1.</w:t>
      </w:r>
      <w:r w:rsidR="002A2A82" w:rsidRPr="00B1314B">
        <w:rPr>
          <w:rFonts w:ascii="Arial" w:hAnsi="Arial" w:cs="Arial"/>
          <w:b/>
          <w:bCs/>
          <w:sz w:val="24"/>
          <w:szCs w:val="24"/>
        </w:rPr>
        <w:t xml:space="preserve"> Προτίθεται </w:t>
      </w:r>
      <w:r w:rsidR="00C3063A" w:rsidRPr="00B1314B">
        <w:rPr>
          <w:rFonts w:ascii="Arial" w:hAnsi="Arial" w:cs="Arial"/>
          <w:b/>
          <w:bCs/>
          <w:sz w:val="24"/>
          <w:szCs w:val="24"/>
        </w:rPr>
        <w:t xml:space="preserve">να </w:t>
      </w:r>
      <w:r w:rsidRPr="00B1314B">
        <w:rPr>
          <w:rFonts w:ascii="Arial" w:hAnsi="Arial" w:cs="Arial"/>
          <w:b/>
          <w:bCs/>
          <w:sz w:val="24"/>
          <w:szCs w:val="24"/>
        </w:rPr>
        <w:t xml:space="preserve">προχωρήσει άμεσα σε νέες προσλήψεις </w:t>
      </w:r>
      <w:r w:rsidR="00E87317" w:rsidRPr="00B1314B">
        <w:rPr>
          <w:rFonts w:ascii="Arial" w:hAnsi="Arial" w:cs="Arial"/>
          <w:b/>
          <w:bCs/>
          <w:sz w:val="24"/>
          <w:szCs w:val="24"/>
        </w:rPr>
        <w:t>έτσι</w:t>
      </w:r>
      <w:r w:rsidR="00EA13A5" w:rsidRPr="00B1314B">
        <w:rPr>
          <w:rFonts w:ascii="Arial" w:hAnsi="Arial" w:cs="Arial"/>
          <w:b/>
          <w:bCs/>
          <w:sz w:val="24"/>
          <w:szCs w:val="24"/>
        </w:rPr>
        <w:t xml:space="preserve"> ώστε να καλύψει τις απόλυτα </w:t>
      </w:r>
      <w:r w:rsidR="002E42DF" w:rsidRPr="00B1314B">
        <w:rPr>
          <w:rFonts w:ascii="Arial" w:hAnsi="Arial" w:cs="Arial"/>
          <w:b/>
          <w:bCs/>
          <w:sz w:val="24"/>
          <w:szCs w:val="24"/>
        </w:rPr>
        <w:t>ζωτικές</w:t>
      </w:r>
      <w:r w:rsidR="00500E52" w:rsidRPr="00B1314B">
        <w:rPr>
          <w:rFonts w:ascii="Arial" w:hAnsi="Arial" w:cs="Arial"/>
          <w:b/>
          <w:bCs/>
          <w:sz w:val="24"/>
          <w:szCs w:val="24"/>
        </w:rPr>
        <w:t xml:space="preserve"> θέσεις στον </w:t>
      </w:r>
      <w:r w:rsidR="00A1328A" w:rsidRPr="00B1314B">
        <w:rPr>
          <w:rFonts w:ascii="Arial" w:hAnsi="Arial" w:cs="Arial"/>
          <w:b/>
          <w:bCs/>
          <w:sz w:val="24"/>
          <w:szCs w:val="24"/>
        </w:rPr>
        <w:t>πύργο ελέγχου των αεροδρομίων</w:t>
      </w:r>
      <w:r w:rsidR="002D6264" w:rsidRPr="00B1314B">
        <w:rPr>
          <w:rFonts w:ascii="Arial" w:hAnsi="Arial" w:cs="Arial"/>
          <w:b/>
          <w:bCs/>
          <w:sz w:val="24"/>
          <w:szCs w:val="24"/>
        </w:rPr>
        <w:t xml:space="preserve"> </w:t>
      </w:r>
      <w:r w:rsidR="002F06C3" w:rsidRPr="00B1314B">
        <w:rPr>
          <w:rFonts w:ascii="Arial" w:hAnsi="Arial" w:cs="Arial"/>
          <w:b/>
          <w:bCs/>
          <w:sz w:val="24"/>
          <w:szCs w:val="24"/>
        </w:rPr>
        <w:t xml:space="preserve">που </w:t>
      </w:r>
      <w:r w:rsidR="0096025A" w:rsidRPr="00B1314B">
        <w:rPr>
          <w:rFonts w:ascii="Arial" w:hAnsi="Arial" w:cs="Arial"/>
          <w:b/>
          <w:bCs/>
          <w:sz w:val="24"/>
          <w:szCs w:val="24"/>
        </w:rPr>
        <w:t>παραμένουν κενές και λόγω</w:t>
      </w:r>
      <w:r w:rsidR="00A1328A" w:rsidRPr="00B1314B">
        <w:rPr>
          <w:rFonts w:ascii="Arial" w:hAnsi="Arial" w:cs="Arial"/>
          <w:b/>
          <w:bCs/>
          <w:sz w:val="24"/>
          <w:szCs w:val="24"/>
        </w:rPr>
        <w:t xml:space="preserve"> </w:t>
      </w:r>
      <w:r w:rsidRPr="00B1314B">
        <w:rPr>
          <w:rFonts w:ascii="Arial" w:hAnsi="Arial" w:cs="Arial"/>
          <w:b/>
          <w:bCs/>
          <w:sz w:val="24"/>
          <w:szCs w:val="24"/>
        </w:rPr>
        <w:t xml:space="preserve">των </w:t>
      </w:r>
      <w:proofErr w:type="spellStart"/>
      <w:r w:rsidRPr="00B1314B">
        <w:rPr>
          <w:rFonts w:ascii="Arial" w:hAnsi="Arial" w:cs="Arial"/>
          <w:b/>
          <w:bCs/>
          <w:sz w:val="24"/>
          <w:szCs w:val="24"/>
        </w:rPr>
        <w:t>συνταξιοδοτηθέντων</w:t>
      </w:r>
      <w:proofErr w:type="spellEnd"/>
      <w:r w:rsidRPr="00B1314B">
        <w:rPr>
          <w:rFonts w:ascii="Arial" w:hAnsi="Arial" w:cs="Arial"/>
          <w:b/>
          <w:bCs/>
          <w:sz w:val="24"/>
          <w:szCs w:val="24"/>
        </w:rPr>
        <w:t xml:space="preserve"> υπαλλήλων</w:t>
      </w:r>
      <w:r w:rsidR="004F4179" w:rsidRPr="00B1314B">
        <w:rPr>
          <w:rFonts w:ascii="Arial" w:hAnsi="Arial" w:cs="Arial"/>
          <w:b/>
          <w:bCs/>
          <w:sz w:val="24"/>
          <w:szCs w:val="24"/>
        </w:rPr>
        <w:t>;</w:t>
      </w:r>
    </w:p>
    <w:p w14:paraId="08FEE92D" w14:textId="766809EE" w:rsidR="004F4179" w:rsidRPr="00B1314B" w:rsidRDefault="0036100A" w:rsidP="00C02CD6">
      <w:pPr>
        <w:jc w:val="both"/>
        <w:rPr>
          <w:rFonts w:ascii="Arial" w:hAnsi="Arial" w:cs="Arial"/>
          <w:b/>
          <w:bCs/>
          <w:sz w:val="24"/>
          <w:szCs w:val="24"/>
        </w:rPr>
      </w:pPr>
      <w:r w:rsidRPr="00B1314B">
        <w:rPr>
          <w:rFonts w:ascii="Arial" w:hAnsi="Arial" w:cs="Arial"/>
          <w:b/>
          <w:bCs/>
          <w:sz w:val="24"/>
          <w:szCs w:val="24"/>
        </w:rPr>
        <w:t>2.</w:t>
      </w:r>
      <w:r w:rsidR="004F4179" w:rsidRPr="00B1314B">
        <w:rPr>
          <w:rFonts w:ascii="Arial" w:hAnsi="Arial" w:cs="Arial"/>
          <w:b/>
          <w:bCs/>
          <w:sz w:val="24"/>
          <w:szCs w:val="24"/>
        </w:rPr>
        <w:t xml:space="preserve"> Προτίθεται να </w:t>
      </w:r>
      <w:r w:rsidRPr="00B1314B">
        <w:rPr>
          <w:rFonts w:ascii="Arial" w:hAnsi="Arial" w:cs="Arial"/>
          <w:b/>
          <w:bCs/>
          <w:sz w:val="24"/>
          <w:szCs w:val="24"/>
        </w:rPr>
        <w:t xml:space="preserve">προχωρήσει στην ολοκλήρωση των διαδικασιών μετάταξης των αιτούντων υπαλλήλων της ΥΠΑ </w:t>
      </w:r>
      <w:r w:rsidR="00310F07" w:rsidRPr="00B1314B">
        <w:rPr>
          <w:rFonts w:ascii="Arial" w:hAnsi="Arial" w:cs="Arial"/>
          <w:b/>
          <w:bCs/>
          <w:sz w:val="24"/>
          <w:szCs w:val="24"/>
        </w:rPr>
        <w:t xml:space="preserve">αλλά </w:t>
      </w:r>
      <w:r w:rsidRPr="00B1314B">
        <w:rPr>
          <w:rFonts w:ascii="Arial" w:hAnsi="Arial" w:cs="Arial"/>
          <w:b/>
          <w:bCs/>
          <w:sz w:val="24"/>
          <w:szCs w:val="24"/>
        </w:rPr>
        <w:t>και του ευρύτερου δημόσιου τομέα</w:t>
      </w:r>
      <w:r w:rsidR="00097B5B" w:rsidRPr="00B1314B">
        <w:rPr>
          <w:rFonts w:ascii="Arial" w:hAnsi="Arial" w:cs="Arial"/>
          <w:b/>
          <w:bCs/>
          <w:sz w:val="24"/>
          <w:szCs w:val="24"/>
        </w:rPr>
        <w:t>;</w:t>
      </w:r>
    </w:p>
    <w:p w14:paraId="3644261C" w14:textId="2CD2BE11" w:rsidR="00097B5B" w:rsidRPr="00B1314B" w:rsidRDefault="0036100A" w:rsidP="00C02CD6">
      <w:pPr>
        <w:jc w:val="both"/>
        <w:rPr>
          <w:rFonts w:ascii="Arial" w:hAnsi="Arial" w:cs="Arial"/>
          <w:b/>
          <w:bCs/>
          <w:sz w:val="24"/>
          <w:szCs w:val="24"/>
        </w:rPr>
      </w:pPr>
      <w:r w:rsidRPr="00B1314B">
        <w:rPr>
          <w:rFonts w:ascii="Arial" w:hAnsi="Arial" w:cs="Arial"/>
          <w:b/>
          <w:bCs/>
          <w:sz w:val="24"/>
          <w:szCs w:val="24"/>
        </w:rPr>
        <w:t>3.</w:t>
      </w:r>
      <w:r w:rsidR="00097B5B" w:rsidRPr="00B1314B">
        <w:rPr>
          <w:rFonts w:ascii="Arial" w:hAnsi="Arial" w:cs="Arial"/>
          <w:b/>
          <w:bCs/>
          <w:sz w:val="24"/>
          <w:szCs w:val="24"/>
        </w:rPr>
        <w:t xml:space="preserve"> </w:t>
      </w:r>
      <w:r w:rsidRPr="00B1314B">
        <w:rPr>
          <w:rFonts w:ascii="Arial" w:hAnsi="Arial" w:cs="Arial"/>
          <w:b/>
          <w:bCs/>
          <w:sz w:val="24"/>
          <w:szCs w:val="24"/>
        </w:rPr>
        <w:t>Ποιος είναι ο σχεδιασμός του υπουργείου για το μέλλον της υπηρεσίας και της παροχής υπηρεσιών αεροναυτιλίας στον ελλαδικό χώρο</w:t>
      </w:r>
      <w:r w:rsidR="00103A88" w:rsidRPr="00B1314B">
        <w:rPr>
          <w:rFonts w:ascii="Arial" w:hAnsi="Arial" w:cs="Arial"/>
          <w:b/>
          <w:bCs/>
          <w:sz w:val="24"/>
          <w:szCs w:val="24"/>
        </w:rPr>
        <w:t>;</w:t>
      </w:r>
    </w:p>
    <w:p w14:paraId="33682330" w14:textId="37779828" w:rsidR="000F1588" w:rsidRPr="00B1314B" w:rsidRDefault="000F1588" w:rsidP="00C02CD6">
      <w:pPr>
        <w:jc w:val="both"/>
        <w:rPr>
          <w:rFonts w:ascii="Arial" w:hAnsi="Arial" w:cs="Arial"/>
          <w:b/>
          <w:bCs/>
          <w:sz w:val="24"/>
          <w:szCs w:val="24"/>
        </w:rPr>
      </w:pPr>
    </w:p>
    <w:p w14:paraId="6F76D3F0" w14:textId="32E01083" w:rsidR="00A16424" w:rsidRPr="00B1314B" w:rsidRDefault="00A8244A" w:rsidP="00A41ED4">
      <w:pPr>
        <w:jc w:val="center"/>
        <w:rPr>
          <w:rFonts w:ascii="Arial" w:hAnsi="Arial" w:cs="Arial"/>
          <w:b/>
          <w:sz w:val="24"/>
          <w:szCs w:val="24"/>
        </w:rPr>
      </w:pPr>
      <w:r w:rsidRPr="00B1314B">
        <w:rPr>
          <w:rFonts w:ascii="Arial" w:hAnsi="Arial" w:cs="Arial"/>
          <w:b/>
          <w:sz w:val="24"/>
          <w:szCs w:val="24"/>
        </w:rPr>
        <w:t>Οι ερωτώντες βουλευτές</w:t>
      </w:r>
    </w:p>
    <w:p w14:paraId="3CADA13D" w14:textId="60236212" w:rsidR="00A8244A" w:rsidRPr="00B1314B" w:rsidRDefault="00EE52A0" w:rsidP="00A41ED4">
      <w:pPr>
        <w:jc w:val="center"/>
        <w:rPr>
          <w:rFonts w:ascii="Arial" w:hAnsi="Arial" w:cs="Arial"/>
          <w:b/>
          <w:bCs/>
          <w:sz w:val="24"/>
          <w:szCs w:val="24"/>
        </w:rPr>
      </w:pPr>
      <w:r w:rsidRPr="00B1314B">
        <w:rPr>
          <w:rFonts w:ascii="Arial" w:hAnsi="Arial" w:cs="Arial"/>
          <w:b/>
          <w:bCs/>
          <w:sz w:val="24"/>
          <w:szCs w:val="24"/>
        </w:rPr>
        <w:t>Συρμαλένιος</w:t>
      </w:r>
      <w:r w:rsidR="00A41ED4" w:rsidRPr="00B1314B">
        <w:rPr>
          <w:rFonts w:ascii="Arial" w:hAnsi="Arial" w:cs="Arial"/>
          <w:b/>
          <w:bCs/>
          <w:sz w:val="24"/>
          <w:szCs w:val="24"/>
        </w:rPr>
        <w:t xml:space="preserve"> Νίκος</w:t>
      </w:r>
    </w:p>
    <w:p w14:paraId="603938F3" w14:textId="1BE133D2" w:rsidR="009673EE" w:rsidRPr="00B1314B" w:rsidRDefault="009673EE" w:rsidP="00A41ED4">
      <w:pPr>
        <w:jc w:val="center"/>
        <w:rPr>
          <w:rFonts w:ascii="Arial" w:hAnsi="Arial" w:cs="Arial"/>
          <w:b/>
          <w:bCs/>
          <w:sz w:val="24"/>
          <w:szCs w:val="24"/>
        </w:rPr>
      </w:pPr>
    </w:p>
    <w:p w14:paraId="3A8D2C37" w14:textId="77777777" w:rsidR="00C31DC4" w:rsidRDefault="00C31DC4" w:rsidP="00A41ED4">
      <w:pPr>
        <w:jc w:val="center"/>
        <w:rPr>
          <w:rFonts w:ascii="Arial" w:hAnsi="Arial" w:cs="Arial"/>
          <w:b/>
          <w:bCs/>
          <w:sz w:val="24"/>
          <w:szCs w:val="24"/>
        </w:rPr>
      </w:pPr>
    </w:p>
    <w:p w14:paraId="65810F33" w14:textId="54E61E9C" w:rsidR="00E97E6A" w:rsidRDefault="00E97E6A" w:rsidP="00A41ED4">
      <w:pPr>
        <w:jc w:val="center"/>
        <w:rPr>
          <w:rFonts w:ascii="Arial" w:hAnsi="Arial" w:cs="Arial"/>
          <w:b/>
          <w:bCs/>
          <w:sz w:val="24"/>
          <w:szCs w:val="24"/>
        </w:rPr>
      </w:pPr>
      <w:proofErr w:type="spellStart"/>
      <w:r w:rsidRPr="00B1314B">
        <w:rPr>
          <w:rFonts w:ascii="Arial" w:hAnsi="Arial" w:cs="Arial"/>
          <w:b/>
          <w:bCs/>
          <w:sz w:val="24"/>
          <w:szCs w:val="24"/>
        </w:rPr>
        <w:lastRenderedPageBreak/>
        <w:t>Βέττα</w:t>
      </w:r>
      <w:proofErr w:type="spellEnd"/>
      <w:r w:rsidRPr="00B1314B">
        <w:rPr>
          <w:rFonts w:ascii="Arial" w:hAnsi="Arial" w:cs="Arial"/>
          <w:b/>
          <w:bCs/>
          <w:sz w:val="24"/>
          <w:szCs w:val="24"/>
        </w:rPr>
        <w:t xml:space="preserve"> Καλλιόπη</w:t>
      </w:r>
    </w:p>
    <w:p w14:paraId="1B311E57" w14:textId="791E5649" w:rsidR="00C31DC4" w:rsidRPr="00B1314B" w:rsidRDefault="00C31DC4" w:rsidP="00A41ED4">
      <w:pPr>
        <w:jc w:val="center"/>
        <w:rPr>
          <w:rFonts w:ascii="Arial" w:hAnsi="Arial" w:cs="Arial"/>
          <w:b/>
          <w:bCs/>
          <w:sz w:val="24"/>
          <w:szCs w:val="24"/>
        </w:rPr>
      </w:pPr>
    </w:p>
    <w:p w14:paraId="00A0A6C2" w14:textId="2E409BA1" w:rsidR="005835D3" w:rsidRDefault="005835D3" w:rsidP="00A41ED4">
      <w:pPr>
        <w:jc w:val="center"/>
        <w:rPr>
          <w:rFonts w:ascii="Arial" w:hAnsi="Arial" w:cs="Arial"/>
          <w:b/>
          <w:bCs/>
          <w:sz w:val="24"/>
          <w:szCs w:val="24"/>
        </w:rPr>
      </w:pPr>
      <w:r w:rsidRPr="00B1314B">
        <w:rPr>
          <w:rFonts w:ascii="Arial" w:hAnsi="Arial" w:cs="Arial"/>
          <w:b/>
          <w:bCs/>
          <w:sz w:val="24"/>
          <w:szCs w:val="24"/>
        </w:rPr>
        <w:t>Δρίτσας Θεόδωρος</w:t>
      </w:r>
    </w:p>
    <w:p w14:paraId="7F9F45E1" w14:textId="7614055A" w:rsidR="00C31DC4" w:rsidRPr="00B1314B" w:rsidRDefault="00C31DC4" w:rsidP="00A41ED4">
      <w:pPr>
        <w:jc w:val="center"/>
        <w:rPr>
          <w:rFonts w:ascii="Arial" w:hAnsi="Arial" w:cs="Arial"/>
          <w:b/>
          <w:bCs/>
          <w:sz w:val="24"/>
          <w:szCs w:val="24"/>
        </w:rPr>
      </w:pPr>
    </w:p>
    <w:p w14:paraId="6051089C" w14:textId="4EC5EFCA" w:rsidR="005835D3" w:rsidRDefault="005835D3" w:rsidP="00A41ED4">
      <w:pPr>
        <w:jc w:val="center"/>
        <w:rPr>
          <w:rFonts w:ascii="Arial" w:hAnsi="Arial" w:cs="Arial"/>
          <w:b/>
          <w:bCs/>
          <w:sz w:val="24"/>
          <w:szCs w:val="24"/>
        </w:rPr>
      </w:pPr>
      <w:r w:rsidRPr="00B1314B">
        <w:rPr>
          <w:rFonts w:ascii="Arial" w:hAnsi="Arial" w:cs="Arial"/>
          <w:b/>
          <w:bCs/>
          <w:sz w:val="24"/>
          <w:szCs w:val="24"/>
        </w:rPr>
        <w:t>Μπουρνούς Γιάννης</w:t>
      </w:r>
    </w:p>
    <w:p w14:paraId="1A8CEC61" w14:textId="6E52B5C4" w:rsidR="00C31DC4" w:rsidRPr="00B1314B" w:rsidRDefault="00C31DC4" w:rsidP="00A41ED4">
      <w:pPr>
        <w:jc w:val="center"/>
        <w:rPr>
          <w:rFonts w:ascii="Arial" w:hAnsi="Arial" w:cs="Arial"/>
          <w:b/>
          <w:bCs/>
          <w:sz w:val="24"/>
          <w:szCs w:val="24"/>
        </w:rPr>
      </w:pPr>
    </w:p>
    <w:p w14:paraId="0E4AB299" w14:textId="746D720D" w:rsidR="009673EE" w:rsidRDefault="009673EE" w:rsidP="00A41ED4">
      <w:pPr>
        <w:jc w:val="center"/>
        <w:rPr>
          <w:rFonts w:ascii="Arial" w:hAnsi="Arial" w:cs="Arial"/>
          <w:b/>
          <w:bCs/>
          <w:sz w:val="24"/>
          <w:szCs w:val="24"/>
        </w:rPr>
      </w:pPr>
      <w:r w:rsidRPr="00B1314B">
        <w:rPr>
          <w:rFonts w:ascii="Arial" w:hAnsi="Arial" w:cs="Arial"/>
          <w:b/>
          <w:bCs/>
          <w:sz w:val="24"/>
          <w:szCs w:val="24"/>
        </w:rPr>
        <w:t>Παππάς Νίκος</w:t>
      </w:r>
    </w:p>
    <w:p w14:paraId="25BD4579" w14:textId="599CC587" w:rsidR="00C31DC4" w:rsidRPr="00B1314B" w:rsidRDefault="00C31DC4" w:rsidP="00A41ED4">
      <w:pPr>
        <w:jc w:val="center"/>
        <w:rPr>
          <w:rFonts w:ascii="Arial" w:hAnsi="Arial" w:cs="Arial"/>
          <w:b/>
          <w:bCs/>
          <w:sz w:val="24"/>
          <w:szCs w:val="24"/>
        </w:rPr>
      </w:pPr>
    </w:p>
    <w:p w14:paraId="2728551B" w14:textId="76746ED5" w:rsidR="00C02CD6" w:rsidRDefault="00E97E6A" w:rsidP="004F7F41">
      <w:pPr>
        <w:jc w:val="center"/>
        <w:rPr>
          <w:rFonts w:ascii="Arial" w:hAnsi="Arial" w:cs="Arial"/>
          <w:b/>
          <w:bCs/>
          <w:sz w:val="24"/>
          <w:szCs w:val="24"/>
        </w:rPr>
      </w:pPr>
      <w:r w:rsidRPr="00B1314B">
        <w:rPr>
          <w:rFonts w:ascii="Arial" w:hAnsi="Arial" w:cs="Arial"/>
          <w:b/>
          <w:bCs/>
          <w:sz w:val="24"/>
          <w:szCs w:val="24"/>
        </w:rPr>
        <w:t>Τελιγιορίδου Ολυμπία</w:t>
      </w:r>
    </w:p>
    <w:p w14:paraId="6BCCC867" w14:textId="6B7A9B18" w:rsidR="00C31DC4" w:rsidRPr="00B1314B" w:rsidRDefault="00C31DC4" w:rsidP="004F7F41">
      <w:pPr>
        <w:jc w:val="center"/>
        <w:rPr>
          <w:rFonts w:cstheme="minorHAnsi"/>
          <w:sz w:val="24"/>
          <w:szCs w:val="24"/>
        </w:rPr>
      </w:pPr>
    </w:p>
    <w:sectPr w:rsidR="00C31DC4" w:rsidRPr="00B1314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B4CFF"/>
    <w:multiLevelType w:val="hybridMultilevel"/>
    <w:tmpl w:val="4C0240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07C1FA9"/>
    <w:multiLevelType w:val="hybridMultilevel"/>
    <w:tmpl w:val="ADC4D0B0"/>
    <w:lvl w:ilvl="0" w:tplc="E254323C">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C5E"/>
    <w:rsid w:val="00036DDE"/>
    <w:rsid w:val="00045BDE"/>
    <w:rsid w:val="00060BDF"/>
    <w:rsid w:val="00094278"/>
    <w:rsid w:val="000973D0"/>
    <w:rsid w:val="00097B5B"/>
    <w:rsid w:val="000C5289"/>
    <w:rsid w:val="000D064B"/>
    <w:rsid w:val="000E165E"/>
    <w:rsid w:val="000E3854"/>
    <w:rsid w:val="000E5989"/>
    <w:rsid w:val="000F1588"/>
    <w:rsid w:val="00103A88"/>
    <w:rsid w:val="00137153"/>
    <w:rsid w:val="00145C6B"/>
    <w:rsid w:val="001624AC"/>
    <w:rsid w:val="0016317E"/>
    <w:rsid w:val="00166DAC"/>
    <w:rsid w:val="00184351"/>
    <w:rsid w:val="001938CE"/>
    <w:rsid w:val="00197A3A"/>
    <w:rsid w:val="001A12C6"/>
    <w:rsid w:val="001B1CB4"/>
    <w:rsid w:val="001C2335"/>
    <w:rsid w:val="001D025B"/>
    <w:rsid w:val="001D35B3"/>
    <w:rsid w:val="001F693C"/>
    <w:rsid w:val="00200671"/>
    <w:rsid w:val="002213C7"/>
    <w:rsid w:val="00226CDA"/>
    <w:rsid w:val="00237E75"/>
    <w:rsid w:val="00255E35"/>
    <w:rsid w:val="002616E9"/>
    <w:rsid w:val="00264AE4"/>
    <w:rsid w:val="002744C4"/>
    <w:rsid w:val="00276A01"/>
    <w:rsid w:val="00281533"/>
    <w:rsid w:val="002817B1"/>
    <w:rsid w:val="002924EC"/>
    <w:rsid w:val="002A2A82"/>
    <w:rsid w:val="002A4617"/>
    <w:rsid w:val="002B5919"/>
    <w:rsid w:val="002B6689"/>
    <w:rsid w:val="002D6264"/>
    <w:rsid w:val="002E076F"/>
    <w:rsid w:val="002E42DF"/>
    <w:rsid w:val="002F06C3"/>
    <w:rsid w:val="002F4F25"/>
    <w:rsid w:val="00302B75"/>
    <w:rsid w:val="00310F07"/>
    <w:rsid w:val="0032057A"/>
    <w:rsid w:val="00343E1F"/>
    <w:rsid w:val="0036100A"/>
    <w:rsid w:val="0036133A"/>
    <w:rsid w:val="00372858"/>
    <w:rsid w:val="00375B0B"/>
    <w:rsid w:val="0037657F"/>
    <w:rsid w:val="00390822"/>
    <w:rsid w:val="00390A6C"/>
    <w:rsid w:val="00395718"/>
    <w:rsid w:val="003A11DB"/>
    <w:rsid w:val="003A42C2"/>
    <w:rsid w:val="003B4DF4"/>
    <w:rsid w:val="003B7D55"/>
    <w:rsid w:val="003F06C2"/>
    <w:rsid w:val="00413836"/>
    <w:rsid w:val="004155C2"/>
    <w:rsid w:val="00425262"/>
    <w:rsid w:val="00433044"/>
    <w:rsid w:val="00441E83"/>
    <w:rsid w:val="004551E5"/>
    <w:rsid w:val="00482DFA"/>
    <w:rsid w:val="0048399D"/>
    <w:rsid w:val="004863EB"/>
    <w:rsid w:val="00495ACE"/>
    <w:rsid w:val="004B27E9"/>
    <w:rsid w:val="004B7603"/>
    <w:rsid w:val="004E2B08"/>
    <w:rsid w:val="004F4179"/>
    <w:rsid w:val="004F7F41"/>
    <w:rsid w:val="00500E52"/>
    <w:rsid w:val="0050542D"/>
    <w:rsid w:val="00512490"/>
    <w:rsid w:val="005235C8"/>
    <w:rsid w:val="005249B6"/>
    <w:rsid w:val="00542200"/>
    <w:rsid w:val="00552C7A"/>
    <w:rsid w:val="005532FD"/>
    <w:rsid w:val="00567B22"/>
    <w:rsid w:val="005835D3"/>
    <w:rsid w:val="00585BBC"/>
    <w:rsid w:val="00597DBE"/>
    <w:rsid w:val="005B5BD5"/>
    <w:rsid w:val="005B5E82"/>
    <w:rsid w:val="005C0E80"/>
    <w:rsid w:val="005D512C"/>
    <w:rsid w:val="00602C22"/>
    <w:rsid w:val="0061446A"/>
    <w:rsid w:val="0062364D"/>
    <w:rsid w:val="0062541C"/>
    <w:rsid w:val="00644585"/>
    <w:rsid w:val="0065127A"/>
    <w:rsid w:val="00653DAA"/>
    <w:rsid w:val="00663540"/>
    <w:rsid w:val="00663ED4"/>
    <w:rsid w:val="00663EE1"/>
    <w:rsid w:val="0068516A"/>
    <w:rsid w:val="006863D1"/>
    <w:rsid w:val="00687D7F"/>
    <w:rsid w:val="0069786E"/>
    <w:rsid w:val="006D1D10"/>
    <w:rsid w:val="006E3387"/>
    <w:rsid w:val="00700CE7"/>
    <w:rsid w:val="00702D92"/>
    <w:rsid w:val="00723A5E"/>
    <w:rsid w:val="00726E83"/>
    <w:rsid w:val="00740A3B"/>
    <w:rsid w:val="00751464"/>
    <w:rsid w:val="00752926"/>
    <w:rsid w:val="00760E13"/>
    <w:rsid w:val="007630D5"/>
    <w:rsid w:val="00773825"/>
    <w:rsid w:val="00773DCE"/>
    <w:rsid w:val="0078328C"/>
    <w:rsid w:val="0078432C"/>
    <w:rsid w:val="007910CD"/>
    <w:rsid w:val="007A36ED"/>
    <w:rsid w:val="007B546D"/>
    <w:rsid w:val="007B6860"/>
    <w:rsid w:val="007D1375"/>
    <w:rsid w:val="007D1B59"/>
    <w:rsid w:val="007E0F33"/>
    <w:rsid w:val="00807F30"/>
    <w:rsid w:val="00820912"/>
    <w:rsid w:val="008210BE"/>
    <w:rsid w:val="0082315D"/>
    <w:rsid w:val="00834025"/>
    <w:rsid w:val="00844A8C"/>
    <w:rsid w:val="00851FD7"/>
    <w:rsid w:val="00856D3C"/>
    <w:rsid w:val="008631F4"/>
    <w:rsid w:val="008662CE"/>
    <w:rsid w:val="008732BC"/>
    <w:rsid w:val="00892838"/>
    <w:rsid w:val="008F657B"/>
    <w:rsid w:val="00932871"/>
    <w:rsid w:val="00947EFF"/>
    <w:rsid w:val="009520DB"/>
    <w:rsid w:val="0096025A"/>
    <w:rsid w:val="00963AF8"/>
    <w:rsid w:val="009673EE"/>
    <w:rsid w:val="00973C97"/>
    <w:rsid w:val="009776DF"/>
    <w:rsid w:val="009843B1"/>
    <w:rsid w:val="00987231"/>
    <w:rsid w:val="009959C5"/>
    <w:rsid w:val="00997DFB"/>
    <w:rsid w:val="009A028B"/>
    <w:rsid w:val="009D7126"/>
    <w:rsid w:val="009E15EA"/>
    <w:rsid w:val="00A1328A"/>
    <w:rsid w:val="00A16424"/>
    <w:rsid w:val="00A21D4A"/>
    <w:rsid w:val="00A2558D"/>
    <w:rsid w:val="00A41ED4"/>
    <w:rsid w:val="00A44794"/>
    <w:rsid w:val="00A46A57"/>
    <w:rsid w:val="00A8244A"/>
    <w:rsid w:val="00A8419C"/>
    <w:rsid w:val="00A90A9A"/>
    <w:rsid w:val="00AA59E5"/>
    <w:rsid w:val="00AD4D31"/>
    <w:rsid w:val="00AD6526"/>
    <w:rsid w:val="00B1314B"/>
    <w:rsid w:val="00B17106"/>
    <w:rsid w:val="00B35DA2"/>
    <w:rsid w:val="00B427AB"/>
    <w:rsid w:val="00B676CE"/>
    <w:rsid w:val="00B71DBD"/>
    <w:rsid w:val="00B730B1"/>
    <w:rsid w:val="00B73BBE"/>
    <w:rsid w:val="00B73CD4"/>
    <w:rsid w:val="00BB27D3"/>
    <w:rsid w:val="00BC0026"/>
    <w:rsid w:val="00BC114B"/>
    <w:rsid w:val="00BD2C94"/>
    <w:rsid w:val="00BE2816"/>
    <w:rsid w:val="00BE32F2"/>
    <w:rsid w:val="00BF6FD7"/>
    <w:rsid w:val="00C02CD6"/>
    <w:rsid w:val="00C118F7"/>
    <w:rsid w:val="00C135BC"/>
    <w:rsid w:val="00C3063A"/>
    <w:rsid w:val="00C31DC4"/>
    <w:rsid w:val="00C44156"/>
    <w:rsid w:val="00C507F9"/>
    <w:rsid w:val="00C51311"/>
    <w:rsid w:val="00C64B00"/>
    <w:rsid w:val="00C67B39"/>
    <w:rsid w:val="00C970C0"/>
    <w:rsid w:val="00CA364E"/>
    <w:rsid w:val="00CB5F30"/>
    <w:rsid w:val="00CD6A37"/>
    <w:rsid w:val="00CE6790"/>
    <w:rsid w:val="00CF1BBE"/>
    <w:rsid w:val="00D0530C"/>
    <w:rsid w:val="00D1589D"/>
    <w:rsid w:val="00D21BF9"/>
    <w:rsid w:val="00D23EA6"/>
    <w:rsid w:val="00D251C5"/>
    <w:rsid w:val="00D26CBA"/>
    <w:rsid w:val="00D40FC3"/>
    <w:rsid w:val="00D556ED"/>
    <w:rsid w:val="00D613BA"/>
    <w:rsid w:val="00D72324"/>
    <w:rsid w:val="00D87948"/>
    <w:rsid w:val="00DA1ED1"/>
    <w:rsid w:val="00DD1F1B"/>
    <w:rsid w:val="00DD6A6E"/>
    <w:rsid w:val="00DE322C"/>
    <w:rsid w:val="00DF4C5E"/>
    <w:rsid w:val="00DF5179"/>
    <w:rsid w:val="00DF5A00"/>
    <w:rsid w:val="00E056BB"/>
    <w:rsid w:val="00E078B4"/>
    <w:rsid w:val="00E131F7"/>
    <w:rsid w:val="00E35980"/>
    <w:rsid w:val="00E421F0"/>
    <w:rsid w:val="00E466B8"/>
    <w:rsid w:val="00E85C9B"/>
    <w:rsid w:val="00E87317"/>
    <w:rsid w:val="00E87D63"/>
    <w:rsid w:val="00E94308"/>
    <w:rsid w:val="00E96508"/>
    <w:rsid w:val="00E96E52"/>
    <w:rsid w:val="00E97E6A"/>
    <w:rsid w:val="00EA13A5"/>
    <w:rsid w:val="00EB3C4F"/>
    <w:rsid w:val="00EC07F1"/>
    <w:rsid w:val="00ED2FEB"/>
    <w:rsid w:val="00EE1E20"/>
    <w:rsid w:val="00EE3FC3"/>
    <w:rsid w:val="00EE52A0"/>
    <w:rsid w:val="00EE614E"/>
    <w:rsid w:val="00F01F57"/>
    <w:rsid w:val="00F05A37"/>
    <w:rsid w:val="00F05AC5"/>
    <w:rsid w:val="00F62AF1"/>
    <w:rsid w:val="00F65D45"/>
    <w:rsid w:val="00F708D5"/>
    <w:rsid w:val="00F71398"/>
    <w:rsid w:val="00F71E6F"/>
    <w:rsid w:val="00F75BC5"/>
    <w:rsid w:val="00FC6F17"/>
    <w:rsid w:val="00FF55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2290"/>
  <w15:docId w15:val="{332F4245-5032-4503-891F-1278F954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278"/>
    <w:pPr>
      <w:ind w:left="720"/>
      <w:contextualSpacing/>
    </w:pPr>
  </w:style>
  <w:style w:type="character" w:styleId="Hyperlink">
    <w:name w:val="Hyperlink"/>
    <w:basedOn w:val="DefaultParagraphFont"/>
    <w:uiPriority w:val="99"/>
    <w:semiHidden/>
    <w:unhideWhenUsed/>
    <w:rsid w:val="00D87948"/>
    <w:rPr>
      <w:color w:val="0000FF"/>
      <w:u w:val="single"/>
    </w:rPr>
  </w:style>
  <w:style w:type="character" w:customStyle="1" w:styleId="pg-1ff2">
    <w:name w:val="pg-1ff2"/>
    <w:basedOn w:val="DefaultParagraphFont"/>
    <w:rsid w:val="008732BC"/>
  </w:style>
  <w:style w:type="paragraph" w:styleId="BalloonText">
    <w:name w:val="Balloon Text"/>
    <w:basedOn w:val="Normal"/>
    <w:link w:val="BalloonTextChar"/>
    <w:uiPriority w:val="99"/>
    <w:semiHidden/>
    <w:unhideWhenUsed/>
    <w:rsid w:val="00B17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4790">
      <w:bodyDiv w:val="1"/>
      <w:marLeft w:val="0"/>
      <w:marRight w:val="0"/>
      <w:marTop w:val="0"/>
      <w:marBottom w:val="0"/>
      <w:divBdr>
        <w:top w:val="none" w:sz="0" w:space="0" w:color="auto"/>
        <w:left w:val="none" w:sz="0" w:space="0" w:color="auto"/>
        <w:bottom w:val="none" w:sz="0" w:space="0" w:color="auto"/>
        <w:right w:val="none" w:sz="0" w:space="0" w:color="auto"/>
      </w:divBdr>
      <w:divsChild>
        <w:div w:id="1526745681">
          <w:marLeft w:val="0"/>
          <w:marRight w:val="0"/>
          <w:marTop w:val="0"/>
          <w:marBottom w:val="0"/>
          <w:divBdr>
            <w:top w:val="none" w:sz="0" w:space="0" w:color="auto"/>
            <w:left w:val="none" w:sz="0" w:space="0" w:color="auto"/>
            <w:bottom w:val="none" w:sz="0" w:space="0" w:color="auto"/>
            <w:right w:val="none" w:sz="0" w:space="0" w:color="auto"/>
          </w:divBdr>
        </w:div>
        <w:div w:id="747657796">
          <w:marLeft w:val="0"/>
          <w:marRight w:val="0"/>
          <w:marTop w:val="0"/>
          <w:marBottom w:val="0"/>
          <w:divBdr>
            <w:top w:val="none" w:sz="0" w:space="0" w:color="auto"/>
            <w:left w:val="none" w:sz="0" w:space="0" w:color="auto"/>
            <w:bottom w:val="none" w:sz="0" w:space="0" w:color="auto"/>
            <w:right w:val="none" w:sz="0" w:space="0" w:color="auto"/>
          </w:divBdr>
        </w:div>
      </w:divsChild>
    </w:div>
    <w:div w:id="269552589">
      <w:bodyDiv w:val="1"/>
      <w:marLeft w:val="0"/>
      <w:marRight w:val="0"/>
      <w:marTop w:val="0"/>
      <w:marBottom w:val="0"/>
      <w:divBdr>
        <w:top w:val="none" w:sz="0" w:space="0" w:color="auto"/>
        <w:left w:val="none" w:sz="0" w:space="0" w:color="auto"/>
        <w:bottom w:val="none" w:sz="0" w:space="0" w:color="auto"/>
        <w:right w:val="none" w:sz="0" w:space="0" w:color="auto"/>
      </w:divBdr>
      <w:divsChild>
        <w:div w:id="1451582151">
          <w:marLeft w:val="0"/>
          <w:marRight w:val="0"/>
          <w:marTop w:val="0"/>
          <w:marBottom w:val="0"/>
          <w:divBdr>
            <w:top w:val="none" w:sz="0" w:space="0" w:color="auto"/>
            <w:left w:val="none" w:sz="0" w:space="0" w:color="auto"/>
            <w:bottom w:val="none" w:sz="0" w:space="0" w:color="auto"/>
            <w:right w:val="none" w:sz="0" w:space="0" w:color="auto"/>
          </w:divBdr>
        </w:div>
      </w:divsChild>
    </w:div>
    <w:div w:id="1358775495">
      <w:bodyDiv w:val="1"/>
      <w:marLeft w:val="0"/>
      <w:marRight w:val="0"/>
      <w:marTop w:val="0"/>
      <w:marBottom w:val="0"/>
      <w:divBdr>
        <w:top w:val="none" w:sz="0" w:space="0" w:color="auto"/>
        <w:left w:val="none" w:sz="0" w:space="0" w:color="auto"/>
        <w:bottom w:val="none" w:sz="0" w:space="0" w:color="auto"/>
        <w:right w:val="none" w:sz="0" w:space="0" w:color="auto"/>
      </w:divBdr>
      <w:divsChild>
        <w:div w:id="606887998">
          <w:marLeft w:val="0"/>
          <w:marRight w:val="0"/>
          <w:marTop w:val="0"/>
          <w:marBottom w:val="0"/>
          <w:divBdr>
            <w:top w:val="none" w:sz="0" w:space="0" w:color="auto"/>
            <w:left w:val="none" w:sz="0" w:space="0" w:color="auto"/>
            <w:bottom w:val="none" w:sz="0" w:space="0" w:color="auto"/>
            <w:right w:val="none" w:sz="0" w:space="0" w:color="auto"/>
          </w:divBdr>
        </w:div>
        <w:div w:id="1648631502">
          <w:blockQuote w:val="1"/>
          <w:marLeft w:val="0"/>
          <w:marRight w:val="0"/>
          <w:marTop w:val="0"/>
          <w:marBottom w:val="300"/>
          <w:divBdr>
            <w:top w:val="none" w:sz="0" w:space="0" w:color="auto"/>
            <w:left w:val="none" w:sz="0" w:space="0" w:color="auto"/>
            <w:bottom w:val="none" w:sz="0" w:space="0" w:color="auto"/>
            <w:right w:val="none" w:sz="0" w:space="0" w:color="auto"/>
          </w:divBdr>
          <w:divsChild>
            <w:div w:id="426579427">
              <w:marLeft w:val="0"/>
              <w:marRight w:val="0"/>
              <w:marTop w:val="0"/>
              <w:marBottom w:val="0"/>
              <w:divBdr>
                <w:top w:val="none" w:sz="0" w:space="0" w:color="auto"/>
                <w:left w:val="none" w:sz="0" w:space="0" w:color="auto"/>
                <w:bottom w:val="none" w:sz="0" w:space="0" w:color="auto"/>
                <w:right w:val="none" w:sz="0" w:space="0" w:color="auto"/>
              </w:divBdr>
              <w:divsChild>
                <w:div w:id="1368139869">
                  <w:marLeft w:val="0"/>
                  <w:marRight w:val="0"/>
                  <w:marTop w:val="0"/>
                  <w:marBottom w:val="0"/>
                  <w:divBdr>
                    <w:top w:val="none" w:sz="0" w:space="0" w:color="auto"/>
                    <w:left w:val="none" w:sz="0" w:space="0" w:color="auto"/>
                    <w:bottom w:val="none" w:sz="0" w:space="0" w:color="auto"/>
                    <w:right w:val="none" w:sz="0" w:space="0" w:color="auto"/>
                  </w:divBdr>
                </w:div>
                <w:div w:id="397829238">
                  <w:marLeft w:val="0"/>
                  <w:marRight w:val="0"/>
                  <w:marTop w:val="0"/>
                  <w:marBottom w:val="0"/>
                  <w:divBdr>
                    <w:top w:val="none" w:sz="0" w:space="0" w:color="auto"/>
                    <w:left w:val="none" w:sz="0" w:space="0" w:color="auto"/>
                    <w:bottom w:val="none" w:sz="0" w:space="0" w:color="auto"/>
                    <w:right w:val="none" w:sz="0" w:space="0" w:color="auto"/>
                  </w:divBdr>
                </w:div>
              </w:divsChild>
            </w:div>
            <w:div w:id="948974912">
              <w:marLeft w:val="0"/>
              <w:marRight w:val="0"/>
              <w:marTop w:val="150"/>
              <w:marBottom w:val="0"/>
              <w:divBdr>
                <w:top w:val="none" w:sz="0" w:space="0" w:color="auto"/>
                <w:left w:val="single" w:sz="6" w:space="15" w:color="6D00F6"/>
                <w:bottom w:val="none" w:sz="0" w:space="0" w:color="auto"/>
                <w:right w:val="none" w:sz="0" w:space="0" w:color="auto"/>
              </w:divBdr>
              <w:divsChild>
                <w:div w:id="1965771726">
                  <w:marLeft w:val="0"/>
                  <w:marRight w:val="0"/>
                  <w:marTop w:val="0"/>
                  <w:marBottom w:val="0"/>
                  <w:divBdr>
                    <w:top w:val="none" w:sz="0" w:space="0" w:color="auto"/>
                    <w:left w:val="none" w:sz="0" w:space="0" w:color="auto"/>
                    <w:bottom w:val="none" w:sz="0" w:space="0" w:color="auto"/>
                    <w:right w:val="none" w:sz="0" w:space="0" w:color="auto"/>
                  </w:divBdr>
                  <w:divsChild>
                    <w:div w:id="1384020286">
                      <w:marLeft w:val="0"/>
                      <w:marRight w:val="0"/>
                      <w:marTop w:val="0"/>
                      <w:marBottom w:val="0"/>
                      <w:divBdr>
                        <w:top w:val="none" w:sz="0" w:space="0" w:color="auto"/>
                        <w:left w:val="none" w:sz="0" w:space="0" w:color="auto"/>
                        <w:bottom w:val="none" w:sz="0" w:space="0" w:color="auto"/>
                        <w:right w:val="none" w:sz="0" w:space="0" w:color="auto"/>
                      </w:divBdr>
                      <w:divsChild>
                        <w:div w:id="858355440">
                          <w:marLeft w:val="0"/>
                          <w:marRight w:val="0"/>
                          <w:marTop w:val="0"/>
                          <w:marBottom w:val="0"/>
                          <w:divBdr>
                            <w:top w:val="none" w:sz="0" w:space="0" w:color="auto"/>
                            <w:left w:val="none" w:sz="0" w:space="0" w:color="auto"/>
                            <w:bottom w:val="none" w:sz="0" w:space="0" w:color="auto"/>
                            <w:right w:val="none" w:sz="0" w:space="0" w:color="auto"/>
                          </w:divBdr>
                        </w:div>
                        <w:div w:id="20481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578342">
      <w:bodyDiv w:val="1"/>
      <w:marLeft w:val="0"/>
      <w:marRight w:val="0"/>
      <w:marTop w:val="0"/>
      <w:marBottom w:val="0"/>
      <w:divBdr>
        <w:top w:val="none" w:sz="0" w:space="0" w:color="auto"/>
        <w:left w:val="none" w:sz="0" w:space="0" w:color="auto"/>
        <w:bottom w:val="none" w:sz="0" w:space="0" w:color="auto"/>
        <w:right w:val="none" w:sz="0" w:space="0" w:color="auto"/>
      </w:divBdr>
      <w:divsChild>
        <w:div w:id="1926838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556</Words>
  <Characters>3174</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Νικος Συρμαλενιος</dc:creator>
  <cp:lastModifiedBy>Odysseas</cp:lastModifiedBy>
  <cp:revision>2</cp:revision>
  <cp:lastPrinted>2021-10-21T10:58:00Z</cp:lastPrinted>
  <dcterms:created xsi:type="dcterms:W3CDTF">2021-10-22T05:35:00Z</dcterms:created>
  <dcterms:modified xsi:type="dcterms:W3CDTF">2021-10-22T05:35:00Z</dcterms:modified>
</cp:coreProperties>
</file>