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66A1" w14:textId="77777777" w:rsidR="002C4C83" w:rsidRPr="007F20FA" w:rsidRDefault="00D86E9C" w:rsidP="007B5204">
      <w:pPr>
        <w:jc w:val="center"/>
        <w:rPr>
          <w:rFonts w:ascii="Arial" w:hAnsi="Arial" w:cs="Arial"/>
        </w:rPr>
      </w:pPr>
      <w:r w:rsidRPr="007F20FA">
        <w:rPr>
          <w:rFonts w:ascii="Arial" w:hAnsi="Arial" w:cs="Arial"/>
          <w:noProof/>
        </w:rPr>
        <w:drawing>
          <wp:inline distT="0" distB="0" distL="0" distR="0" wp14:anchorId="30C0C9EF" wp14:editId="6F0FB129">
            <wp:extent cx="1886003" cy="950971"/>
            <wp:effectExtent l="19050" t="0" r="0" b="0"/>
            <wp:docPr id="1" name="Picture 1" descr="ΣΥΡΙΖΑ ΝΕΟ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ΥΡΙΖΑ ΝΕΟ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24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86" cy="9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3330A" w14:textId="77777777" w:rsidR="009261BF" w:rsidRPr="007F20FA" w:rsidRDefault="00913920" w:rsidP="007F20FA">
      <w:pPr>
        <w:spacing w:after="120" w:line="300" w:lineRule="exact"/>
        <w:jc w:val="right"/>
        <w:rPr>
          <w:rFonts w:ascii="Arial" w:hAnsi="Arial" w:cs="Arial"/>
          <w:b/>
          <w:bCs/>
        </w:rPr>
      </w:pPr>
      <w:r w:rsidRPr="007F20FA">
        <w:rPr>
          <w:rFonts w:ascii="Arial" w:hAnsi="Arial" w:cs="Arial"/>
          <w:b/>
          <w:bCs/>
        </w:rPr>
        <w:t>Αθήνα,</w:t>
      </w:r>
      <w:r w:rsidR="007F20FA">
        <w:rPr>
          <w:rFonts w:ascii="Arial" w:hAnsi="Arial" w:cs="Arial"/>
          <w:b/>
          <w:bCs/>
        </w:rPr>
        <w:t xml:space="preserve"> </w:t>
      </w:r>
      <w:r w:rsidR="007F20FA" w:rsidRPr="007F20FA">
        <w:rPr>
          <w:rFonts w:ascii="Arial" w:hAnsi="Arial" w:cs="Arial"/>
          <w:b/>
          <w:bCs/>
        </w:rPr>
        <w:t>29</w:t>
      </w:r>
      <w:r w:rsidR="00091DEC" w:rsidRPr="007F20FA">
        <w:rPr>
          <w:rFonts w:ascii="Arial" w:hAnsi="Arial" w:cs="Arial"/>
          <w:b/>
          <w:bCs/>
        </w:rPr>
        <w:t xml:space="preserve"> </w:t>
      </w:r>
      <w:r w:rsidR="00E43203" w:rsidRPr="007F20FA">
        <w:rPr>
          <w:rFonts w:ascii="Arial" w:hAnsi="Arial" w:cs="Arial"/>
          <w:b/>
          <w:bCs/>
        </w:rPr>
        <w:t>Οκτωβρίου</w:t>
      </w:r>
      <w:r w:rsidRPr="007F20FA">
        <w:rPr>
          <w:rFonts w:ascii="Arial" w:hAnsi="Arial" w:cs="Arial"/>
          <w:b/>
          <w:bCs/>
        </w:rPr>
        <w:t xml:space="preserve"> </w:t>
      </w:r>
      <w:r w:rsidR="007B5204" w:rsidRPr="007F20FA">
        <w:rPr>
          <w:rFonts w:ascii="Arial" w:hAnsi="Arial" w:cs="Arial"/>
          <w:b/>
          <w:bCs/>
        </w:rPr>
        <w:t>2021</w:t>
      </w:r>
    </w:p>
    <w:p w14:paraId="0FD9C68D" w14:textId="77777777" w:rsidR="0052521F" w:rsidRPr="007F20FA" w:rsidRDefault="0052521F" w:rsidP="007F20FA">
      <w:pPr>
        <w:spacing w:after="120" w:line="300" w:lineRule="exact"/>
        <w:jc w:val="center"/>
        <w:rPr>
          <w:rFonts w:ascii="Arial" w:hAnsi="Arial" w:cs="Arial"/>
          <w:b/>
          <w:bCs/>
        </w:rPr>
      </w:pPr>
      <w:r w:rsidRPr="007F20FA">
        <w:rPr>
          <w:rFonts w:ascii="Arial" w:hAnsi="Arial" w:cs="Arial"/>
          <w:b/>
          <w:bCs/>
        </w:rPr>
        <w:t>Ερώτηση</w:t>
      </w:r>
    </w:p>
    <w:p w14:paraId="30A2C060" w14:textId="77777777" w:rsidR="0052521F" w:rsidRPr="007F20FA" w:rsidRDefault="0052521F" w:rsidP="007F20FA">
      <w:pPr>
        <w:tabs>
          <w:tab w:val="left" w:pos="3686"/>
        </w:tabs>
        <w:spacing w:after="120" w:line="300" w:lineRule="exact"/>
        <w:jc w:val="center"/>
        <w:rPr>
          <w:rFonts w:ascii="Arial" w:hAnsi="Arial" w:cs="Arial"/>
          <w:b/>
          <w:bCs/>
        </w:rPr>
      </w:pPr>
      <w:r w:rsidRPr="007F20FA">
        <w:rPr>
          <w:rFonts w:ascii="Arial" w:hAnsi="Arial" w:cs="Arial"/>
          <w:b/>
          <w:bCs/>
        </w:rPr>
        <w:t xml:space="preserve">Προς </w:t>
      </w:r>
      <w:r w:rsidR="00E43203" w:rsidRPr="007F20FA">
        <w:rPr>
          <w:rFonts w:ascii="Arial" w:hAnsi="Arial" w:cs="Arial"/>
          <w:b/>
          <w:bCs/>
        </w:rPr>
        <w:t>τ</w:t>
      </w:r>
      <w:r w:rsidR="00767785" w:rsidRPr="007F20FA">
        <w:rPr>
          <w:rFonts w:ascii="Arial" w:hAnsi="Arial" w:cs="Arial"/>
          <w:b/>
          <w:bCs/>
        </w:rPr>
        <w:t>ους</w:t>
      </w:r>
      <w:r w:rsidR="00E43203" w:rsidRPr="007F20FA">
        <w:rPr>
          <w:rFonts w:ascii="Arial" w:hAnsi="Arial" w:cs="Arial"/>
          <w:b/>
          <w:bCs/>
        </w:rPr>
        <w:t xml:space="preserve"> κ.</w:t>
      </w:r>
      <w:r w:rsidR="00767785" w:rsidRPr="007F20FA">
        <w:rPr>
          <w:rFonts w:ascii="Arial" w:hAnsi="Arial" w:cs="Arial"/>
          <w:b/>
          <w:bCs/>
        </w:rPr>
        <w:t xml:space="preserve">κ. </w:t>
      </w:r>
      <w:r w:rsidR="00E43203" w:rsidRPr="007F20FA">
        <w:rPr>
          <w:rFonts w:ascii="Arial" w:hAnsi="Arial" w:cs="Arial"/>
          <w:b/>
          <w:bCs/>
        </w:rPr>
        <w:t>Υπουργ</w:t>
      </w:r>
      <w:r w:rsidR="00767785" w:rsidRPr="007F20FA">
        <w:rPr>
          <w:rFonts w:ascii="Arial" w:hAnsi="Arial" w:cs="Arial"/>
          <w:b/>
          <w:bCs/>
        </w:rPr>
        <w:t>ούς</w:t>
      </w:r>
      <w:r w:rsidR="007F20FA">
        <w:rPr>
          <w:rFonts w:ascii="Arial" w:hAnsi="Arial" w:cs="Arial"/>
          <w:b/>
          <w:bCs/>
        </w:rPr>
        <w:t>:</w:t>
      </w:r>
    </w:p>
    <w:p w14:paraId="6EBB02B5" w14:textId="77777777" w:rsidR="00767785" w:rsidRPr="007F20FA" w:rsidRDefault="00767785" w:rsidP="007F20FA">
      <w:pPr>
        <w:pStyle w:val="ListParagraph"/>
        <w:numPr>
          <w:ilvl w:val="0"/>
          <w:numId w:val="8"/>
        </w:numPr>
        <w:tabs>
          <w:tab w:val="left" w:pos="3686"/>
        </w:tabs>
        <w:spacing w:after="12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7F20FA">
        <w:rPr>
          <w:rFonts w:ascii="Arial" w:hAnsi="Arial" w:cs="Arial"/>
          <w:b/>
          <w:bCs/>
          <w:sz w:val="24"/>
          <w:szCs w:val="24"/>
        </w:rPr>
        <w:t>Εσωτερικών</w:t>
      </w:r>
    </w:p>
    <w:p w14:paraId="1763BFCF" w14:textId="77777777" w:rsidR="00767785" w:rsidRPr="007F20FA" w:rsidRDefault="00767785" w:rsidP="007F20FA">
      <w:pPr>
        <w:pStyle w:val="ListParagraph"/>
        <w:numPr>
          <w:ilvl w:val="0"/>
          <w:numId w:val="8"/>
        </w:numPr>
        <w:tabs>
          <w:tab w:val="left" w:pos="3686"/>
        </w:tabs>
        <w:spacing w:after="12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7F20FA">
        <w:rPr>
          <w:rFonts w:ascii="Arial" w:hAnsi="Arial" w:cs="Arial"/>
          <w:b/>
          <w:bCs/>
          <w:sz w:val="24"/>
          <w:szCs w:val="24"/>
        </w:rPr>
        <w:t>Περιβάλλοντος και Ενέργειας</w:t>
      </w:r>
    </w:p>
    <w:p w14:paraId="68C22AF5" w14:textId="77777777" w:rsidR="007B5204" w:rsidRPr="007F20FA" w:rsidRDefault="007B5204" w:rsidP="00FF4A9D">
      <w:pPr>
        <w:spacing w:after="120" w:line="300" w:lineRule="exact"/>
        <w:jc w:val="center"/>
        <w:rPr>
          <w:rFonts w:ascii="Arial" w:hAnsi="Arial" w:cs="Arial"/>
          <w:b/>
          <w:bCs/>
        </w:rPr>
      </w:pPr>
    </w:p>
    <w:p w14:paraId="7BF6F322" w14:textId="77777777" w:rsidR="003721DF" w:rsidRPr="007F20FA" w:rsidRDefault="009261BF" w:rsidP="00FF4A9D">
      <w:pPr>
        <w:spacing w:after="120" w:line="300" w:lineRule="exact"/>
        <w:jc w:val="both"/>
        <w:rPr>
          <w:rFonts w:ascii="Arial" w:hAnsi="Arial" w:cs="Arial"/>
        </w:rPr>
      </w:pPr>
      <w:r w:rsidRPr="007F20FA">
        <w:rPr>
          <w:rFonts w:ascii="Arial" w:hAnsi="Arial" w:cs="Arial"/>
          <w:b/>
          <w:bCs/>
        </w:rPr>
        <w:t xml:space="preserve">Θέμα: </w:t>
      </w:r>
      <w:r w:rsidR="00491C49" w:rsidRPr="007F20FA">
        <w:rPr>
          <w:rFonts w:ascii="Arial" w:hAnsi="Arial" w:cs="Arial"/>
          <w:b/>
          <w:bCs/>
        </w:rPr>
        <w:t>«</w:t>
      </w:r>
      <w:r w:rsidR="00767785" w:rsidRPr="007F20FA">
        <w:rPr>
          <w:rFonts w:ascii="Arial" w:hAnsi="Arial" w:cs="Arial"/>
          <w:b/>
          <w:bCs/>
        </w:rPr>
        <w:t>Σε Αδιέξοδο οι Υπηρεσίες Δόμησης της Χώρας, οι μηχανικοί και οι πολίτες</w:t>
      </w:r>
      <w:r w:rsidR="00913920" w:rsidRPr="007F20FA">
        <w:rPr>
          <w:rFonts w:ascii="Arial" w:hAnsi="Arial" w:cs="Arial"/>
          <w:b/>
          <w:bCs/>
        </w:rPr>
        <w:t>»</w:t>
      </w:r>
    </w:p>
    <w:p w14:paraId="4BDA6267" w14:textId="77777777" w:rsidR="00767785" w:rsidRPr="007F20FA" w:rsidRDefault="00767785" w:rsidP="00767785">
      <w:pPr>
        <w:spacing w:after="120" w:line="300" w:lineRule="exact"/>
        <w:jc w:val="both"/>
        <w:rPr>
          <w:rFonts w:ascii="Arial" w:hAnsi="Arial" w:cs="Arial"/>
        </w:rPr>
      </w:pPr>
      <w:r w:rsidRPr="007F20FA">
        <w:rPr>
          <w:rFonts w:ascii="Arial" w:hAnsi="Arial" w:cs="Arial"/>
        </w:rPr>
        <w:t>Σύμφωνα με τ</w:t>
      </w:r>
      <w:r w:rsidR="00C8664E" w:rsidRPr="007F20FA">
        <w:rPr>
          <w:rFonts w:ascii="Arial" w:hAnsi="Arial" w:cs="Arial"/>
        </w:rPr>
        <w:t xml:space="preserve">α άρθρα 97 και 97Α </w:t>
      </w:r>
      <w:r w:rsidR="00BD035B" w:rsidRPr="007F20FA">
        <w:rPr>
          <w:rFonts w:ascii="Arial" w:hAnsi="Arial" w:cs="Arial"/>
        </w:rPr>
        <w:t xml:space="preserve"> του</w:t>
      </w:r>
      <w:r w:rsidRPr="007F20FA">
        <w:rPr>
          <w:rFonts w:ascii="Arial" w:hAnsi="Arial" w:cs="Arial"/>
        </w:rPr>
        <w:t xml:space="preserve"> Ν.3852/10  </w:t>
      </w:r>
      <w:r w:rsidR="00BD035B" w:rsidRPr="007F20FA">
        <w:rPr>
          <w:rFonts w:ascii="Arial" w:hAnsi="Arial" w:cs="Arial"/>
        </w:rPr>
        <w:t xml:space="preserve">οι Δήμοι </w:t>
      </w:r>
      <w:r w:rsidRPr="007F20FA">
        <w:rPr>
          <w:rFonts w:ascii="Arial" w:hAnsi="Arial" w:cs="Arial"/>
        </w:rPr>
        <w:t>όφειλαν να συστήσουν Υπηρεσίες Δόμησης</w:t>
      </w:r>
      <w:r w:rsidR="006A3912" w:rsidRPr="007F20FA">
        <w:rPr>
          <w:rFonts w:ascii="Arial" w:hAnsi="Arial" w:cs="Arial"/>
        </w:rPr>
        <w:t xml:space="preserve">. Η καταληκτική προθεσμία για την συγκρότηση τους </w:t>
      </w:r>
      <w:r w:rsidR="004768ED" w:rsidRPr="007F20FA">
        <w:rPr>
          <w:rFonts w:ascii="Arial" w:hAnsi="Arial" w:cs="Arial"/>
        </w:rPr>
        <w:t>είχε λήξει</w:t>
      </w:r>
      <w:r w:rsidR="006A3912" w:rsidRPr="007F20FA">
        <w:rPr>
          <w:rFonts w:ascii="Arial" w:hAnsi="Arial" w:cs="Arial"/>
        </w:rPr>
        <w:t xml:space="preserve"> την 1/10/21, ενώ παράλληλα </w:t>
      </w:r>
      <w:r w:rsidRPr="007F20FA">
        <w:rPr>
          <w:rFonts w:ascii="Arial" w:hAnsi="Arial" w:cs="Arial"/>
        </w:rPr>
        <w:t>έληξε</w:t>
      </w:r>
      <w:r w:rsidR="006A3912" w:rsidRPr="007F20FA">
        <w:rPr>
          <w:rFonts w:ascii="Arial" w:hAnsi="Arial" w:cs="Arial"/>
        </w:rPr>
        <w:t xml:space="preserve"> και</w:t>
      </w:r>
      <w:r w:rsidRPr="007F20FA">
        <w:rPr>
          <w:rFonts w:ascii="Arial" w:hAnsi="Arial" w:cs="Arial"/>
        </w:rPr>
        <w:t xml:space="preserve"> η προθεσμία</w:t>
      </w:r>
      <w:r w:rsidR="00793C28" w:rsidRPr="007F20FA">
        <w:rPr>
          <w:rFonts w:ascii="Arial" w:hAnsi="Arial" w:cs="Arial"/>
        </w:rPr>
        <w:t xml:space="preserve">, μέχρι την οποία </w:t>
      </w:r>
      <w:r w:rsidRPr="007F20FA">
        <w:rPr>
          <w:rFonts w:ascii="Arial" w:hAnsi="Arial" w:cs="Arial"/>
        </w:rPr>
        <w:t xml:space="preserve">οι υπάρχουσες ΥΔΟΜ παρείχαν Διοικητική Υποστήριξη στους Δήμους που δεν είχαν συστήσει </w:t>
      </w:r>
      <w:r w:rsidR="006A3912" w:rsidRPr="007F20FA">
        <w:rPr>
          <w:rFonts w:ascii="Arial" w:hAnsi="Arial" w:cs="Arial"/>
        </w:rPr>
        <w:t>δικές τους</w:t>
      </w:r>
      <w:r w:rsidRPr="007F20FA">
        <w:rPr>
          <w:rFonts w:ascii="Arial" w:hAnsi="Arial" w:cs="Arial"/>
        </w:rPr>
        <w:t>.</w:t>
      </w:r>
    </w:p>
    <w:p w14:paraId="13FDD76C" w14:textId="77777777" w:rsidR="0072662C" w:rsidRPr="007F20FA" w:rsidRDefault="0072662C" w:rsidP="00767785">
      <w:pPr>
        <w:spacing w:after="120" w:line="300" w:lineRule="exact"/>
        <w:jc w:val="both"/>
        <w:rPr>
          <w:rFonts w:ascii="Arial" w:hAnsi="Arial" w:cs="Arial"/>
        </w:rPr>
      </w:pPr>
      <w:r w:rsidRPr="007F20FA">
        <w:rPr>
          <w:rFonts w:ascii="Arial" w:hAnsi="Arial" w:cs="Arial"/>
        </w:rPr>
        <w:t xml:space="preserve">Τα Υπουργεία Εσωτερικών και Περιβάλλοντος και Ενέργειας </w:t>
      </w:r>
      <w:r w:rsidR="00C8664E" w:rsidRPr="007F20FA">
        <w:rPr>
          <w:rFonts w:ascii="Arial" w:hAnsi="Arial" w:cs="Arial"/>
        </w:rPr>
        <w:t xml:space="preserve">από τον Ιούνιο του 2020 έχουν τροποποιήσει </w:t>
      </w:r>
      <w:r w:rsidR="00793C28" w:rsidRPr="007F20FA">
        <w:rPr>
          <w:rFonts w:ascii="Arial" w:hAnsi="Arial" w:cs="Arial"/>
        </w:rPr>
        <w:t xml:space="preserve">τέσσερις φορές </w:t>
      </w:r>
      <w:r w:rsidR="00C8664E" w:rsidRPr="007F20FA">
        <w:rPr>
          <w:rFonts w:ascii="Arial" w:hAnsi="Arial" w:cs="Arial"/>
        </w:rPr>
        <w:t xml:space="preserve">το άρθρο 97Α </w:t>
      </w:r>
      <w:r w:rsidR="004768ED" w:rsidRPr="007F20FA">
        <w:rPr>
          <w:rFonts w:ascii="Arial" w:hAnsi="Arial" w:cs="Arial"/>
        </w:rPr>
        <w:t>για την στελέχωση των ΥΔΟΜ</w:t>
      </w:r>
      <w:r w:rsidR="00793C28" w:rsidRPr="007F20FA">
        <w:rPr>
          <w:rFonts w:ascii="Arial" w:hAnsi="Arial" w:cs="Arial"/>
        </w:rPr>
        <w:t>,</w:t>
      </w:r>
      <w:r w:rsidR="004768ED" w:rsidRPr="007F20FA">
        <w:rPr>
          <w:rFonts w:ascii="Arial" w:hAnsi="Arial" w:cs="Arial"/>
        </w:rPr>
        <w:t xml:space="preserve"> </w:t>
      </w:r>
      <w:r w:rsidR="00C8664E" w:rsidRPr="007F20FA">
        <w:rPr>
          <w:rFonts w:ascii="Arial" w:hAnsi="Arial" w:cs="Arial"/>
        </w:rPr>
        <w:t>με τελευταία</w:t>
      </w:r>
      <w:r w:rsidR="004768ED" w:rsidRPr="007F20FA">
        <w:rPr>
          <w:rFonts w:ascii="Arial" w:hAnsi="Arial" w:cs="Arial"/>
        </w:rPr>
        <w:t xml:space="preserve"> </w:t>
      </w:r>
      <w:r w:rsidR="00793C28" w:rsidRPr="007F20FA">
        <w:rPr>
          <w:rFonts w:ascii="Arial" w:hAnsi="Arial" w:cs="Arial"/>
        </w:rPr>
        <w:t xml:space="preserve">την τροπολογία </w:t>
      </w:r>
      <w:r w:rsidR="004768ED" w:rsidRPr="007F20FA">
        <w:rPr>
          <w:rFonts w:ascii="Arial" w:hAnsi="Arial" w:cs="Arial"/>
        </w:rPr>
        <w:t>στο Ν.</w:t>
      </w:r>
      <w:r w:rsidR="00C8664E" w:rsidRPr="007F20FA">
        <w:rPr>
          <w:rFonts w:ascii="Arial" w:hAnsi="Arial" w:cs="Arial"/>
        </w:rPr>
        <w:t xml:space="preserve"> </w:t>
      </w:r>
      <w:r w:rsidRPr="007F20FA">
        <w:rPr>
          <w:rFonts w:ascii="Arial" w:hAnsi="Arial" w:cs="Arial"/>
        </w:rPr>
        <w:t>4842/2021</w:t>
      </w:r>
      <w:r w:rsidR="004768ED" w:rsidRPr="007F20FA">
        <w:rPr>
          <w:rFonts w:ascii="Arial" w:hAnsi="Arial" w:cs="Arial"/>
        </w:rPr>
        <w:t xml:space="preserve"> του Υπουργείου Δικαιοσύνης</w:t>
      </w:r>
      <w:r w:rsidR="00676315" w:rsidRPr="007F20FA">
        <w:rPr>
          <w:rFonts w:ascii="Arial" w:hAnsi="Arial" w:cs="Arial"/>
        </w:rPr>
        <w:t xml:space="preserve"> </w:t>
      </w:r>
      <w:r w:rsidR="00793C28" w:rsidRPr="007F20FA">
        <w:rPr>
          <w:rFonts w:ascii="Arial" w:hAnsi="Arial" w:cs="Arial"/>
        </w:rPr>
        <w:t xml:space="preserve">στις </w:t>
      </w:r>
      <w:r w:rsidR="00AC0F67" w:rsidRPr="007F20FA">
        <w:rPr>
          <w:rFonts w:ascii="Arial" w:hAnsi="Arial" w:cs="Arial"/>
        </w:rPr>
        <w:t>αρχές</w:t>
      </w:r>
      <w:r w:rsidR="00676315" w:rsidRPr="007F20FA">
        <w:rPr>
          <w:rFonts w:ascii="Arial" w:hAnsi="Arial" w:cs="Arial"/>
        </w:rPr>
        <w:t xml:space="preserve"> Οκτωβρίου</w:t>
      </w:r>
      <w:r w:rsidR="004768ED" w:rsidRPr="007F20FA">
        <w:rPr>
          <w:rFonts w:ascii="Arial" w:hAnsi="Arial" w:cs="Arial"/>
        </w:rPr>
        <w:t>.</w:t>
      </w:r>
    </w:p>
    <w:p w14:paraId="0C3E0116" w14:textId="77777777" w:rsidR="00D224CF" w:rsidRPr="007F20FA" w:rsidRDefault="00793C28" w:rsidP="00767785">
      <w:pPr>
        <w:spacing w:after="120" w:line="300" w:lineRule="exact"/>
        <w:jc w:val="both"/>
        <w:rPr>
          <w:rFonts w:ascii="Arial" w:hAnsi="Arial" w:cs="Arial"/>
        </w:rPr>
      </w:pPr>
      <w:r w:rsidRPr="007F20FA">
        <w:rPr>
          <w:rFonts w:ascii="Arial" w:hAnsi="Arial" w:cs="Arial"/>
        </w:rPr>
        <w:t>Η τ</w:t>
      </w:r>
      <w:r w:rsidR="004768ED" w:rsidRPr="007F20FA">
        <w:rPr>
          <w:rFonts w:ascii="Arial" w:hAnsi="Arial" w:cs="Arial"/>
        </w:rPr>
        <w:t xml:space="preserve">ροπολογία κατατέθηκε </w:t>
      </w:r>
      <w:r w:rsidRPr="007F20FA">
        <w:rPr>
          <w:rFonts w:ascii="Arial" w:hAnsi="Arial" w:cs="Arial"/>
        </w:rPr>
        <w:t xml:space="preserve">αιφνιδιαστικά και </w:t>
      </w:r>
      <w:r w:rsidR="004768ED" w:rsidRPr="007F20FA">
        <w:rPr>
          <w:rFonts w:ascii="Arial" w:hAnsi="Arial" w:cs="Arial"/>
        </w:rPr>
        <w:t>χωρίς διαβούλευση</w:t>
      </w:r>
      <w:r w:rsidRPr="007F20FA">
        <w:rPr>
          <w:rFonts w:ascii="Arial" w:hAnsi="Arial" w:cs="Arial"/>
        </w:rPr>
        <w:t>,</w:t>
      </w:r>
      <w:r w:rsidR="004768ED" w:rsidRPr="007F20FA">
        <w:rPr>
          <w:rFonts w:ascii="Arial" w:hAnsi="Arial" w:cs="Arial"/>
        </w:rPr>
        <w:t xml:space="preserve"> </w:t>
      </w:r>
      <w:r w:rsidRPr="007F20FA">
        <w:rPr>
          <w:rFonts w:ascii="Arial" w:hAnsi="Arial" w:cs="Arial"/>
        </w:rPr>
        <w:t xml:space="preserve">με στόχο </w:t>
      </w:r>
      <w:r w:rsidR="00961924" w:rsidRPr="007F20FA">
        <w:rPr>
          <w:rFonts w:ascii="Arial" w:hAnsi="Arial" w:cs="Arial"/>
        </w:rPr>
        <w:t xml:space="preserve">να </w:t>
      </w:r>
      <w:r w:rsidR="00D224CF" w:rsidRPr="007F20FA">
        <w:rPr>
          <w:rFonts w:ascii="Arial" w:hAnsi="Arial" w:cs="Arial"/>
        </w:rPr>
        <w:t xml:space="preserve">καλύψει </w:t>
      </w:r>
      <w:r w:rsidR="00676315" w:rsidRPr="007F20FA">
        <w:rPr>
          <w:rFonts w:ascii="Arial" w:hAnsi="Arial" w:cs="Arial"/>
        </w:rPr>
        <w:t xml:space="preserve">προσωρινά </w:t>
      </w:r>
      <w:r w:rsidR="00D224CF" w:rsidRPr="007F20FA">
        <w:rPr>
          <w:rFonts w:ascii="Arial" w:hAnsi="Arial" w:cs="Arial"/>
        </w:rPr>
        <w:t xml:space="preserve">το </w:t>
      </w:r>
      <w:r w:rsidRPr="007F20FA">
        <w:rPr>
          <w:rFonts w:ascii="Arial" w:hAnsi="Arial" w:cs="Arial"/>
        </w:rPr>
        <w:t xml:space="preserve">πραγματικό και μεγάλο </w:t>
      </w:r>
      <w:r w:rsidR="00D224CF" w:rsidRPr="007F20FA">
        <w:rPr>
          <w:rFonts w:ascii="Arial" w:hAnsi="Arial" w:cs="Arial"/>
        </w:rPr>
        <w:t>πρόβλημα</w:t>
      </w:r>
      <w:r w:rsidRPr="007F20FA">
        <w:rPr>
          <w:rFonts w:ascii="Arial" w:hAnsi="Arial" w:cs="Arial"/>
        </w:rPr>
        <w:t xml:space="preserve"> που είναι</w:t>
      </w:r>
      <w:r w:rsidR="00D224CF" w:rsidRPr="007F20FA">
        <w:rPr>
          <w:rFonts w:ascii="Arial" w:hAnsi="Arial" w:cs="Arial"/>
        </w:rPr>
        <w:t xml:space="preserve"> </w:t>
      </w:r>
      <w:r w:rsidR="00AC0F67" w:rsidRPr="007F20FA">
        <w:rPr>
          <w:rFonts w:ascii="Arial" w:hAnsi="Arial" w:cs="Arial"/>
        </w:rPr>
        <w:t>ότι</w:t>
      </w:r>
      <w:r w:rsidR="00676315" w:rsidRPr="007F20FA">
        <w:rPr>
          <w:rFonts w:ascii="Arial" w:hAnsi="Arial" w:cs="Arial"/>
        </w:rPr>
        <w:t xml:space="preserve"> </w:t>
      </w:r>
      <w:r w:rsidR="00D224CF" w:rsidRPr="007F20FA">
        <w:rPr>
          <w:rFonts w:ascii="Arial" w:hAnsi="Arial" w:cs="Arial"/>
        </w:rPr>
        <w:t>τουλάχιστον 50% των Δήμων της χώρας δεν μπορούν να εκδώσουν οικοδομικές άδειες, να προχωρ</w:t>
      </w:r>
      <w:r w:rsidRPr="007F20FA">
        <w:rPr>
          <w:rFonts w:ascii="Arial" w:hAnsi="Arial" w:cs="Arial"/>
        </w:rPr>
        <w:t>ήσουν</w:t>
      </w:r>
      <w:r w:rsidR="00D224CF" w:rsidRPr="007F20FA">
        <w:rPr>
          <w:rFonts w:ascii="Arial" w:hAnsi="Arial" w:cs="Arial"/>
        </w:rPr>
        <w:t xml:space="preserve"> σε ελέγχους, αυτοψίες, και λοιπές διοικητικές πράξεις, όπως π.χ. άρση στατικής επικινδυνότητας κτιρίων ή συμμόρφωση αυθαιρέτων κατασκευών ή ανάκληση οικοδομικής άδειας, κλπ.</w:t>
      </w:r>
    </w:p>
    <w:p w14:paraId="41BC5AF8" w14:textId="77777777" w:rsidR="00767785" w:rsidRPr="007F20FA" w:rsidRDefault="00676315" w:rsidP="00767785">
      <w:pPr>
        <w:spacing w:after="120" w:line="300" w:lineRule="exact"/>
        <w:jc w:val="both"/>
        <w:rPr>
          <w:rFonts w:ascii="Arial" w:hAnsi="Arial" w:cs="Arial"/>
        </w:rPr>
      </w:pPr>
      <w:r w:rsidRPr="007F20FA">
        <w:rPr>
          <w:rFonts w:ascii="Arial" w:hAnsi="Arial" w:cs="Arial"/>
        </w:rPr>
        <w:t>Η πραγματικότητα παραμένει.</w:t>
      </w:r>
      <w:r w:rsidR="00767785" w:rsidRPr="007F20FA">
        <w:rPr>
          <w:rFonts w:ascii="Arial" w:hAnsi="Arial" w:cs="Arial"/>
        </w:rPr>
        <w:t xml:space="preserve"> </w:t>
      </w:r>
      <w:r w:rsidRPr="007F20FA">
        <w:rPr>
          <w:rFonts w:ascii="Arial" w:hAnsi="Arial" w:cs="Arial"/>
        </w:rPr>
        <w:t xml:space="preserve">Οι </w:t>
      </w:r>
      <w:r w:rsidR="00767785" w:rsidRPr="007F20FA">
        <w:rPr>
          <w:rFonts w:ascii="Arial" w:hAnsi="Arial" w:cs="Arial"/>
        </w:rPr>
        <w:t xml:space="preserve">Δήμοι της χώρας αντιμετωπίζουν πρόβλημα </w:t>
      </w:r>
      <w:proofErr w:type="spellStart"/>
      <w:r w:rsidR="00767785" w:rsidRPr="007F20FA">
        <w:rPr>
          <w:rFonts w:ascii="Arial" w:hAnsi="Arial" w:cs="Arial"/>
        </w:rPr>
        <w:t>υποστελέχωσης</w:t>
      </w:r>
      <w:proofErr w:type="spellEnd"/>
      <w:r w:rsidR="00793C28" w:rsidRPr="007F20FA">
        <w:rPr>
          <w:rFonts w:ascii="Arial" w:hAnsi="Arial" w:cs="Arial"/>
        </w:rPr>
        <w:t>,</w:t>
      </w:r>
      <w:r w:rsidR="00767785" w:rsidRPr="007F20FA">
        <w:rPr>
          <w:rFonts w:ascii="Arial" w:hAnsi="Arial" w:cs="Arial"/>
        </w:rPr>
        <w:t xml:space="preserve"> κυρίως σε </w:t>
      </w:r>
      <w:r w:rsidR="006A3912" w:rsidRPr="007F20FA">
        <w:rPr>
          <w:rFonts w:ascii="Arial" w:hAnsi="Arial" w:cs="Arial"/>
        </w:rPr>
        <w:t xml:space="preserve">ειδικότητες </w:t>
      </w:r>
      <w:r w:rsidR="00767785" w:rsidRPr="007F20FA">
        <w:rPr>
          <w:rFonts w:ascii="Arial" w:hAnsi="Arial" w:cs="Arial"/>
        </w:rPr>
        <w:t>μηχανικ</w:t>
      </w:r>
      <w:r w:rsidR="006A3912" w:rsidRPr="007F20FA">
        <w:rPr>
          <w:rFonts w:ascii="Arial" w:hAnsi="Arial" w:cs="Arial"/>
        </w:rPr>
        <w:t>ών</w:t>
      </w:r>
      <w:r w:rsidR="00793C28" w:rsidRPr="007F20FA">
        <w:rPr>
          <w:rFonts w:ascii="Arial" w:hAnsi="Arial" w:cs="Arial"/>
        </w:rPr>
        <w:t>,</w:t>
      </w:r>
      <w:r w:rsidR="006A3912" w:rsidRPr="007F20FA">
        <w:rPr>
          <w:rFonts w:ascii="Arial" w:hAnsi="Arial" w:cs="Arial"/>
        </w:rPr>
        <w:t xml:space="preserve"> με αποτέλεσμα να μην μπορούν να προχωρήσουν σε </w:t>
      </w:r>
      <w:r w:rsidR="00767785" w:rsidRPr="007F20FA">
        <w:rPr>
          <w:rFonts w:ascii="Arial" w:hAnsi="Arial" w:cs="Arial"/>
        </w:rPr>
        <w:t>στελέχωση Υπηρεσίας Δόμησης</w:t>
      </w:r>
      <w:r w:rsidRPr="007F20FA">
        <w:rPr>
          <w:rFonts w:ascii="Arial" w:hAnsi="Arial" w:cs="Arial"/>
        </w:rPr>
        <w:t>.</w:t>
      </w:r>
      <w:r w:rsidR="0058457F" w:rsidRPr="007F20FA">
        <w:rPr>
          <w:rFonts w:ascii="Arial" w:hAnsi="Arial" w:cs="Arial"/>
        </w:rPr>
        <w:t xml:space="preserve"> </w:t>
      </w:r>
      <w:r w:rsidR="00283272" w:rsidRPr="007F20FA">
        <w:rPr>
          <w:rFonts w:ascii="Arial" w:hAnsi="Arial" w:cs="Arial"/>
        </w:rPr>
        <w:t xml:space="preserve">Η κυβέρνηση μέσω της </w:t>
      </w:r>
      <w:r w:rsidR="00DF68FE" w:rsidRPr="007F20FA">
        <w:rPr>
          <w:rFonts w:ascii="Arial" w:hAnsi="Arial" w:cs="Arial"/>
        </w:rPr>
        <w:t>νέας νομοθέτησης,</w:t>
      </w:r>
      <w:r w:rsidR="00283272" w:rsidRPr="007F20FA">
        <w:rPr>
          <w:rFonts w:ascii="Arial" w:hAnsi="Arial" w:cs="Arial"/>
        </w:rPr>
        <w:t xml:space="preserve"> από την πίσω πόρτα προσπαθεί </w:t>
      </w:r>
      <w:r w:rsidR="00793C28" w:rsidRPr="007F20FA">
        <w:rPr>
          <w:rFonts w:ascii="Arial" w:hAnsi="Arial" w:cs="Arial"/>
        </w:rPr>
        <w:t xml:space="preserve">να καλύψει με προσωπικό εκτός του Δημοσίου τομέα </w:t>
      </w:r>
      <w:r w:rsidR="00283272" w:rsidRPr="007F20FA">
        <w:rPr>
          <w:rFonts w:ascii="Arial" w:hAnsi="Arial" w:cs="Arial"/>
        </w:rPr>
        <w:t xml:space="preserve">την </w:t>
      </w:r>
      <w:r w:rsidR="00DF68FE" w:rsidRPr="007F20FA">
        <w:rPr>
          <w:rFonts w:ascii="Arial" w:hAnsi="Arial" w:cs="Arial"/>
        </w:rPr>
        <w:t>διοικητική</w:t>
      </w:r>
      <w:r w:rsidR="00283272" w:rsidRPr="007F20FA">
        <w:rPr>
          <w:rFonts w:ascii="Arial" w:hAnsi="Arial" w:cs="Arial"/>
        </w:rPr>
        <w:t xml:space="preserve"> υποστήριξη</w:t>
      </w:r>
      <w:r w:rsidR="00DF68FE" w:rsidRPr="007F20FA">
        <w:rPr>
          <w:rFonts w:ascii="Arial" w:hAnsi="Arial" w:cs="Arial"/>
        </w:rPr>
        <w:t xml:space="preserve"> και</w:t>
      </w:r>
      <w:r w:rsidR="00283272" w:rsidRPr="007F20FA">
        <w:rPr>
          <w:rFonts w:ascii="Arial" w:hAnsi="Arial" w:cs="Arial"/>
        </w:rPr>
        <w:t xml:space="preserve"> </w:t>
      </w:r>
      <w:r w:rsidR="00DF68FE" w:rsidRPr="007F20FA">
        <w:rPr>
          <w:rFonts w:ascii="Arial" w:hAnsi="Arial" w:cs="Arial"/>
        </w:rPr>
        <w:t>στελέχωση των ΥΔΟΜ</w:t>
      </w:r>
      <w:r w:rsidR="00793C28" w:rsidRPr="007F20FA">
        <w:rPr>
          <w:rFonts w:ascii="Arial" w:hAnsi="Arial" w:cs="Arial"/>
        </w:rPr>
        <w:t>.</w:t>
      </w:r>
    </w:p>
    <w:p w14:paraId="71FABBD9" w14:textId="77777777" w:rsidR="00793C28" w:rsidRPr="007F20FA" w:rsidRDefault="00767785" w:rsidP="00767785">
      <w:pPr>
        <w:spacing w:after="120" w:line="300" w:lineRule="exact"/>
        <w:jc w:val="both"/>
        <w:rPr>
          <w:rFonts w:ascii="Arial" w:hAnsi="Arial" w:cs="Arial"/>
        </w:rPr>
      </w:pPr>
      <w:r w:rsidRPr="007F20FA">
        <w:rPr>
          <w:rFonts w:ascii="Arial" w:hAnsi="Arial" w:cs="Arial"/>
        </w:rPr>
        <w:t>Τα αγνοούμενα εδώ και 3 χρόνια Παρατηρητήρια Δόμησης (Ν.4495/17),</w:t>
      </w:r>
      <w:r w:rsidR="006A3912" w:rsidRPr="007F20FA">
        <w:rPr>
          <w:rFonts w:ascii="Arial" w:hAnsi="Arial" w:cs="Arial"/>
        </w:rPr>
        <w:t xml:space="preserve"> - άλλη μία μεταρρύθμιση της κυβέρνησης ΣΥΡΙΖΑ που πάγωσε η ΝΔ -</w:t>
      </w:r>
      <w:r w:rsidRPr="007F20FA">
        <w:rPr>
          <w:rFonts w:ascii="Arial" w:hAnsi="Arial" w:cs="Arial"/>
        </w:rPr>
        <w:t xml:space="preserve"> οι εκκρεμείς δειγματοληπτικοί έλεγχοι στις τακτοποιήσεις αυθαιρέτων και στις μη ελεγμένες οικοδομικές άδειες της κατηγορίας 3 και  η συνεχώς μεταλλασσόμενη πολεοδομική και χωροταξική νομοθεσία επιτείνουν τα προβλήματα. </w:t>
      </w:r>
    </w:p>
    <w:p w14:paraId="3B057948" w14:textId="77777777" w:rsidR="00767785" w:rsidRPr="007F20FA" w:rsidRDefault="00767785" w:rsidP="00767785">
      <w:pPr>
        <w:spacing w:after="120" w:line="300" w:lineRule="exact"/>
        <w:jc w:val="both"/>
        <w:rPr>
          <w:rFonts w:ascii="Arial" w:hAnsi="Arial" w:cs="Arial"/>
        </w:rPr>
      </w:pPr>
      <w:r w:rsidRPr="007F20FA">
        <w:rPr>
          <w:rFonts w:ascii="Arial" w:hAnsi="Arial" w:cs="Arial"/>
        </w:rPr>
        <w:t xml:space="preserve">Η διάχυση αρμοδιοτήτων μεταξύ Δήμων, Περιφερειών, Αποκεντρωμένων Διοικήσεων, Δασαρχείων, Υπουργείου Περιβάλλοντος &amp; Ενέργειας, Υπουργείου Εσωτερικών και ΤΕΕ δημιουργεί όχι μόνο ανασφάλεια δικαίου για τους πολίτες και τους μηχανικούς, αλλά και θέτουν σε κίνδυνο την προστασία του δομημένου περιβάλλοντος και του δημοσίου συμφέροντος. </w:t>
      </w:r>
    </w:p>
    <w:p w14:paraId="5C0A85F6" w14:textId="77777777" w:rsidR="00767785" w:rsidRPr="007F20FA" w:rsidRDefault="00767785" w:rsidP="00767785">
      <w:pPr>
        <w:spacing w:after="120" w:line="300" w:lineRule="exact"/>
        <w:jc w:val="both"/>
        <w:rPr>
          <w:rFonts w:ascii="Arial" w:hAnsi="Arial" w:cs="Arial"/>
        </w:rPr>
      </w:pPr>
      <w:r w:rsidRPr="007F20FA">
        <w:rPr>
          <w:rFonts w:ascii="Arial" w:hAnsi="Arial" w:cs="Arial"/>
          <w:b/>
          <w:bCs/>
        </w:rPr>
        <w:lastRenderedPageBreak/>
        <w:t>Επειδή</w:t>
      </w:r>
      <w:r w:rsidRPr="007F20FA">
        <w:rPr>
          <w:rFonts w:ascii="Arial" w:hAnsi="Arial" w:cs="Arial"/>
        </w:rPr>
        <w:t xml:space="preserve"> τα προβλήματα στο πολεοδομικό σχεδιασμό δεν </w:t>
      </w:r>
      <w:r w:rsidR="000C334D" w:rsidRPr="007F20FA">
        <w:rPr>
          <w:rFonts w:ascii="Arial" w:hAnsi="Arial" w:cs="Arial"/>
        </w:rPr>
        <w:t xml:space="preserve">οφείλονται στον </w:t>
      </w:r>
      <w:r w:rsidR="000C334D" w:rsidRPr="007F20FA">
        <w:rPr>
          <w:rFonts w:ascii="Arial" w:hAnsi="Arial" w:cs="Arial"/>
          <w:lang w:val="en-US"/>
        </w:rPr>
        <w:t>Covid</w:t>
      </w:r>
      <w:r w:rsidR="000C334D" w:rsidRPr="007F20FA">
        <w:rPr>
          <w:rFonts w:ascii="Arial" w:hAnsi="Arial" w:cs="Arial"/>
        </w:rPr>
        <w:t xml:space="preserve"> και δεν </w:t>
      </w:r>
      <w:r w:rsidRPr="007F20FA">
        <w:rPr>
          <w:rFonts w:ascii="Arial" w:hAnsi="Arial" w:cs="Arial"/>
        </w:rPr>
        <w:t>αντιμετωπίζονται με παρατάσεις</w:t>
      </w:r>
      <w:r w:rsidR="006A3912" w:rsidRPr="007F20FA">
        <w:rPr>
          <w:rFonts w:ascii="Arial" w:hAnsi="Arial" w:cs="Arial"/>
        </w:rPr>
        <w:t>.</w:t>
      </w:r>
    </w:p>
    <w:p w14:paraId="1AC22129" w14:textId="77777777" w:rsidR="00676315" w:rsidRPr="007F20FA" w:rsidRDefault="00676315" w:rsidP="00767785">
      <w:pPr>
        <w:spacing w:after="120" w:line="300" w:lineRule="exact"/>
        <w:jc w:val="both"/>
        <w:rPr>
          <w:rFonts w:ascii="Arial" w:hAnsi="Arial" w:cs="Arial"/>
        </w:rPr>
      </w:pPr>
      <w:r w:rsidRPr="007F20FA">
        <w:rPr>
          <w:rFonts w:ascii="Arial" w:hAnsi="Arial" w:cs="Arial"/>
          <w:b/>
        </w:rPr>
        <w:t>Επειδή</w:t>
      </w:r>
      <w:r w:rsidRPr="007F20FA">
        <w:rPr>
          <w:rFonts w:ascii="Arial" w:hAnsi="Arial" w:cs="Arial"/>
        </w:rPr>
        <w:t xml:space="preserve"> τα ευχολόγια μιας ακόμα νομοθέτησης</w:t>
      </w:r>
      <w:r w:rsidR="001060C1" w:rsidRPr="007F20FA">
        <w:rPr>
          <w:rFonts w:ascii="Arial" w:hAnsi="Arial" w:cs="Arial"/>
        </w:rPr>
        <w:t xml:space="preserve"> δεν καλύπτουν τα κενά της πράξης</w:t>
      </w:r>
      <w:r w:rsidRPr="007F20FA">
        <w:rPr>
          <w:rFonts w:ascii="Arial" w:hAnsi="Arial" w:cs="Arial"/>
        </w:rPr>
        <w:t xml:space="preserve"> </w:t>
      </w:r>
    </w:p>
    <w:p w14:paraId="247EDFDD" w14:textId="77777777" w:rsidR="00283272" w:rsidRPr="007F20FA" w:rsidRDefault="00283272" w:rsidP="00767785">
      <w:pPr>
        <w:spacing w:after="120" w:line="300" w:lineRule="exact"/>
        <w:jc w:val="both"/>
        <w:rPr>
          <w:rFonts w:ascii="Arial" w:hAnsi="Arial" w:cs="Arial"/>
        </w:rPr>
      </w:pPr>
      <w:r w:rsidRPr="007F20FA">
        <w:rPr>
          <w:rFonts w:ascii="Arial" w:hAnsi="Arial" w:cs="Arial"/>
          <w:b/>
        </w:rPr>
        <w:t>Επειδή</w:t>
      </w:r>
      <w:r w:rsidRPr="007F20FA">
        <w:rPr>
          <w:rFonts w:ascii="Arial" w:hAnsi="Arial" w:cs="Arial"/>
        </w:rPr>
        <w:t xml:space="preserve"> η κυβέρνηση συνεχίζει να εκχωρεί δικαιώματα του δημοσίου συμφέροντος </w:t>
      </w:r>
    </w:p>
    <w:p w14:paraId="325EDD14" w14:textId="77777777" w:rsidR="00767785" w:rsidRPr="007F20FA" w:rsidRDefault="00767785" w:rsidP="00767785">
      <w:pPr>
        <w:spacing w:after="120" w:line="300" w:lineRule="exact"/>
        <w:jc w:val="both"/>
        <w:rPr>
          <w:rFonts w:ascii="Arial" w:hAnsi="Arial" w:cs="Arial"/>
        </w:rPr>
      </w:pPr>
      <w:r w:rsidRPr="007F20FA">
        <w:rPr>
          <w:rFonts w:ascii="Arial" w:hAnsi="Arial" w:cs="Arial"/>
          <w:b/>
          <w:bCs/>
        </w:rPr>
        <w:t>Επειδή</w:t>
      </w:r>
      <w:r w:rsidRPr="007F20FA">
        <w:rPr>
          <w:rFonts w:ascii="Arial" w:hAnsi="Arial" w:cs="Arial"/>
        </w:rPr>
        <w:t xml:space="preserve"> οι πολίτες και οι μηχανικοί τόσο του δημοσίου όσο και ιδιώτες βρίσκονται σε καθημερινό αδιέξοδο </w:t>
      </w:r>
    </w:p>
    <w:p w14:paraId="7C542027" w14:textId="77777777" w:rsidR="00767785" w:rsidRPr="007F20FA" w:rsidRDefault="00767785" w:rsidP="00767785">
      <w:pPr>
        <w:spacing w:after="120" w:line="300" w:lineRule="exact"/>
        <w:jc w:val="both"/>
        <w:rPr>
          <w:rFonts w:ascii="Arial" w:hAnsi="Arial" w:cs="Arial"/>
        </w:rPr>
      </w:pPr>
      <w:r w:rsidRPr="007F20FA">
        <w:rPr>
          <w:rFonts w:ascii="Arial" w:hAnsi="Arial" w:cs="Arial"/>
          <w:b/>
          <w:bCs/>
        </w:rPr>
        <w:t>Επειδή</w:t>
      </w:r>
      <w:r w:rsidRPr="007F20FA">
        <w:rPr>
          <w:rFonts w:ascii="Arial" w:hAnsi="Arial" w:cs="Arial"/>
        </w:rPr>
        <w:t xml:space="preserve"> </w:t>
      </w:r>
      <w:r w:rsidR="00AB26A5" w:rsidRPr="007F20FA">
        <w:rPr>
          <w:rFonts w:ascii="Arial" w:hAnsi="Arial" w:cs="Arial"/>
        </w:rPr>
        <w:t xml:space="preserve">η κυβέρνηση δεν προχωρά σε </w:t>
      </w:r>
      <w:r w:rsidRPr="007F20FA">
        <w:rPr>
          <w:rFonts w:ascii="Arial" w:hAnsi="Arial" w:cs="Arial"/>
        </w:rPr>
        <w:t>προσλήψεις</w:t>
      </w:r>
      <w:r w:rsidR="00AB26A5" w:rsidRPr="007F20FA">
        <w:rPr>
          <w:rFonts w:ascii="Arial" w:hAnsi="Arial" w:cs="Arial"/>
        </w:rPr>
        <w:t xml:space="preserve"> ώστε να στελεχωθούν επαρκώς ο</w:t>
      </w:r>
      <w:r w:rsidR="00793C28" w:rsidRPr="007F20FA">
        <w:rPr>
          <w:rFonts w:ascii="Arial" w:hAnsi="Arial" w:cs="Arial"/>
        </w:rPr>
        <w:t>ι</w:t>
      </w:r>
      <w:r w:rsidR="00AB26A5" w:rsidRPr="007F20FA">
        <w:rPr>
          <w:rFonts w:ascii="Arial" w:hAnsi="Arial" w:cs="Arial"/>
        </w:rPr>
        <w:t xml:space="preserve"> Δήμοι</w:t>
      </w:r>
    </w:p>
    <w:p w14:paraId="42627AD8" w14:textId="77777777" w:rsidR="00E43203" w:rsidRPr="007F20FA" w:rsidRDefault="00767785" w:rsidP="00767785">
      <w:pPr>
        <w:spacing w:after="120" w:line="300" w:lineRule="exact"/>
        <w:jc w:val="both"/>
        <w:rPr>
          <w:rFonts w:ascii="Arial" w:hAnsi="Arial" w:cs="Arial"/>
        </w:rPr>
      </w:pPr>
      <w:r w:rsidRPr="007F20FA">
        <w:rPr>
          <w:rFonts w:ascii="Arial" w:hAnsi="Arial" w:cs="Arial"/>
          <w:b/>
          <w:bCs/>
        </w:rPr>
        <w:t>Επειδή</w:t>
      </w:r>
      <w:r w:rsidRPr="007F20FA">
        <w:rPr>
          <w:rFonts w:ascii="Arial" w:hAnsi="Arial" w:cs="Arial"/>
        </w:rPr>
        <w:t xml:space="preserve"> έχουμε πολλές φορές επισημάνει την ανάγκη για ριζική αλλαγή κατεύθυνσης</w:t>
      </w:r>
    </w:p>
    <w:p w14:paraId="570F81EA" w14:textId="77777777" w:rsidR="00E43203" w:rsidRPr="007F20FA" w:rsidRDefault="00E43203" w:rsidP="00E43203">
      <w:pPr>
        <w:spacing w:after="120" w:line="300" w:lineRule="exact"/>
        <w:jc w:val="both"/>
        <w:rPr>
          <w:rFonts w:ascii="Arial" w:hAnsi="Arial" w:cs="Arial"/>
          <w:b/>
          <w:bCs/>
        </w:rPr>
      </w:pPr>
      <w:r w:rsidRPr="007F20FA">
        <w:rPr>
          <w:rFonts w:ascii="Arial" w:hAnsi="Arial" w:cs="Arial"/>
          <w:b/>
          <w:bCs/>
        </w:rPr>
        <w:t>Ερωτ</w:t>
      </w:r>
      <w:r w:rsidR="00767785" w:rsidRPr="007F20FA">
        <w:rPr>
          <w:rFonts w:ascii="Arial" w:hAnsi="Arial" w:cs="Arial"/>
          <w:b/>
          <w:bCs/>
        </w:rPr>
        <w:t>ώνται</w:t>
      </w:r>
      <w:r w:rsidRPr="007F20FA">
        <w:rPr>
          <w:rFonts w:ascii="Arial" w:hAnsi="Arial" w:cs="Arial"/>
          <w:b/>
          <w:bCs/>
        </w:rPr>
        <w:t xml:space="preserve"> ο</w:t>
      </w:r>
      <w:r w:rsidR="00767785" w:rsidRPr="007F20FA">
        <w:rPr>
          <w:rFonts w:ascii="Arial" w:hAnsi="Arial" w:cs="Arial"/>
          <w:b/>
          <w:bCs/>
        </w:rPr>
        <w:t>ι</w:t>
      </w:r>
      <w:r w:rsidRPr="007F20FA">
        <w:rPr>
          <w:rFonts w:ascii="Arial" w:hAnsi="Arial" w:cs="Arial"/>
          <w:b/>
          <w:bCs/>
        </w:rPr>
        <w:t xml:space="preserve"> κ.</w:t>
      </w:r>
      <w:r w:rsidR="00767785" w:rsidRPr="007F20FA">
        <w:rPr>
          <w:rFonts w:ascii="Arial" w:hAnsi="Arial" w:cs="Arial"/>
          <w:b/>
          <w:bCs/>
        </w:rPr>
        <w:t>κ.</w:t>
      </w:r>
      <w:r w:rsidRPr="007F20FA">
        <w:rPr>
          <w:rFonts w:ascii="Arial" w:hAnsi="Arial" w:cs="Arial"/>
          <w:b/>
          <w:bCs/>
        </w:rPr>
        <w:t xml:space="preserve"> Υπουργ</w:t>
      </w:r>
      <w:r w:rsidR="00767785" w:rsidRPr="007F20FA">
        <w:rPr>
          <w:rFonts w:ascii="Arial" w:hAnsi="Arial" w:cs="Arial"/>
          <w:b/>
          <w:bCs/>
        </w:rPr>
        <w:t>οί</w:t>
      </w:r>
      <w:r w:rsidRPr="007F20FA">
        <w:rPr>
          <w:rFonts w:ascii="Arial" w:hAnsi="Arial" w:cs="Arial"/>
          <w:b/>
          <w:bCs/>
        </w:rPr>
        <w:t xml:space="preserve">: </w:t>
      </w:r>
    </w:p>
    <w:p w14:paraId="08F7D8DC" w14:textId="77777777" w:rsidR="00767785" w:rsidRPr="007F20FA" w:rsidRDefault="00793C28" w:rsidP="001060C1">
      <w:pPr>
        <w:pStyle w:val="ListParagraph"/>
        <w:numPr>
          <w:ilvl w:val="0"/>
          <w:numId w:val="6"/>
        </w:numPr>
        <w:spacing w:after="120" w:line="300" w:lineRule="exact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20FA">
        <w:rPr>
          <w:rFonts w:ascii="Arial" w:hAnsi="Arial" w:cs="Arial"/>
          <w:b/>
          <w:bCs/>
          <w:sz w:val="24"/>
          <w:szCs w:val="24"/>
        </w:rPr>
        <w:t xml:space="preserve">Πως θα αντιμετωπίσουν οι διαδημοτικές συμβάσεις το πρόβλημα του κορεσμού  υποχρεώσεων και εκκρεμοτήτων των ΥΔΟΜ που συσσωρεύονται και μάλιστα </w:t>
      </w:r>
      <w:r w:rsidR="001060C1" w:rsidRPr="007F20FA">
        <w:rPr>
          <w:rFonts w:ascii="Arial" w:hAnsi="Arial" w:cs="Arial"/>
          <w:b/>
          <w:bCs/>
          <w:sz w:val="24"/>
          <w:szCs w:val="24"/>
        </w:rPr>
        <w:t>ενώ οι Δήμοι</w:t>
      </w:r>
      <w:r w:rsidR="0034658E" w:rsidRPr="007F20FA">
        <w:rPr>
          <w:rFonts w:ascii="Arial" w:hAnsi="Arial" w:cs="Arial"/>
          <w:b/>
          <w:bCs/>
          <w:sz w:val="24"/>
          <w:szCs w:val="24"/>
        </w:rPr>
        <w:t xml:space="preserve"> </w:t>
      </w:r>
      <w:r w:rsidR="001060C1" w:rsidRPr="007F20FA">
        <w:rPr>
          <w:rFonts w:ascii="Arial" w:hAnsi="Arial" w:cs="Arial"/>
          <w:b/>
          <w:bCs/>
          <w:sz w:val="24"/>
          <w:szCs w:val="24"/>
        </w:rPr>
        <w:t xml:space="preserve">με </w:t>
      </w:r>
      <w:r w:rsidR="0034658E" w:rsidRPr="007F20FA">
        <w:rPr>
          <w:rFonts w:ascii="Arial" w:hAnsi="Arial" w:cs="Arial"/>
          <w:b/>
          <w:bCs/>
          <w:sz w:val="24"/>
          <w:szCs w:val="24"/>
        </w:rPr>
        <w:t xml:space="preserve">την υποχρέωση διοικητικής </w:t>
      </w:r>
      <w:r w:rsidR="001060C1" w:rsidRPr="007F20FA">
        <w:rPr>
          <w:rFonts w:ascii="Arial" w:hAnsi="Arial" w:cs="Arial"/>
          <w:b/>
          <w:bCs/>
          <w:sz w:val="24"/>
          <w:szCs w:val="24"/>
        </w:rPr>
        <w:t>υποστήριξης άλλων</w:t>
      </w:r>
      <w:r w:rsidR="0034658E" w:rsidRPr="007F20FA">
        <w:rPr>
          <w:rFonts w:ascii="Arial" w:hAnsi="Arial" w:cs="Arial"/>
          <w:b/>
          <w:bCs/>
          <w:sz w:val="24"/>
          <w:szCs w:val="24"/>
        </w:rPr>
        <w:t xml:space="preserve"> Δήμων της χώρας αδυνατούν να </w:t>
      </w:r>
      <w:r w:rsidR="00804A08" w:rsidRPr="007F20FA">
        <w:rPr>
          <w:rFonts w:ascii="Arial" w:hAnsi="Arial" w:cs="Arial"/>
          <w:b/>
          <w:bCs/>
          <w:sz w:val="24"/>
          <w:szCs w:val="24"/>
        </w:rPr>
        <w:t>καλύψουν αυτή την υποχρέωση</w:t>
      </w:r>
      <w:r w:rsidR="0034658E" w:rsidRPr="007F20FA">
        <w:rPr>
          <w:rFonts w:ascii="Arial" w:hAnsi="Arial" w:cs="Arial"/>
          <w:b/>
          <w:bCs/>
          <w:sz w:val="24"/>
          <w:szCs w:val="24"/>
        </w:rPr>
        <w:t>;</w:t>
      </w:r>
    </w:p>
    <w:p w14:paraId="27472426" w14:textId="77777777" w:rsidR="00DF68FE" w:rsidRPr="007F20FA" w:rsidRDefault="00DF68FE" w:rsidP="001060C1">
      <w:pPr>
        <w:pStyle w:val="ListParagraph"/>
        <w:numPr>
          <w:ilvl w:val="0"/>
          <w:numId w:val="6"/>
        </w:numPr>
        <w:spacing w:after="120" w:line="300" w:lineRule="exact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20FA">
        <w:rPr>
          <w:rFonts w:ascii="Arial" w:hAnsi="Arial" w:cs="Arial"/>
          <w:b/>
          <w:bCs/>
          <w:sz w:val="24"/>
          <w:szCs w:val="24"/>
        </w:rPr>
        <w:t>Πότε προγραμματίζεται η έκδοση του</w:t>
      </w:r>
      <w:r w:rsidR="007F20FA">
        <w:rPr>
          <w:rFonts w:ascii="Arial" w:hAnsi="Arial" w:cs="Arial"/>
          <w:b/>
          <w:bCs/>
          <w:sz w:val="24"/>
          <w:szCs w:val="24"/>
        </w:rPr>
        <w:t xml:space="preserve"> ΠΔ της παραγράφου 2 του άρθρου </w:t>
      </w:r>
      <w:r w:rsidRPr="007F20FA">
        <w:rPr>
          <w:rFonts w:ascii="Arial" w:hAnsi="Arial" w:cs="Arial"/>
          <w:b/>
          <w:bCs/>
          <w:sz w:val="24"/>
          <w:szCs w:val="24"/>
        </w:rPr>
        <w:t>31 του Ν.4495/17;</w:t>
      </w:r>
    </w:p>
    <w:p w14:paraId="6F42906E" w14:textId="77777777" w:rsidR="00767785" w:rsidRPr="007F20FA" w:rsidRDefault="00767785" w:rsidP="0034658E">
      <w:pPr>
        <w:pStyle w:val="ListParagraph"/>
        <w:numPr>
          <w:ilvl w:val="0"/>
          <w:numId w:val="6"/>
        </w:numPr>
        <w:spacing w:after="120" w:line="300" w:lineRule="exact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20FA">
        <w:rPr>
          <w:rFonts w:ascii="Arial" w:hAnsi="Arial" w:cs="Arial"/>
          <w:b/>
          <w:bCs/>
          <w:sz w:val="24"/>
          <w:szCs w:val="24"/>
        </w:rPr>
        <w:t xml:space="preserve">Θα προχωρήσουν στη στελέχωση με μόνιμο προσωπικό </w:t>
      </w:r>
      <w:r w:rsidR="00793C28" w:rsidRPr="007F20FA">
        <w:rPr>
          <w:rFonts w:ascii="Arial" w:hAnsi="Arial" w:cs="Arial"/>
          <w:b/>
          <w:bCs/>
          <w:sz w:val="24"/>
          <w:szCs w:val="24"/>
        </w:rPr>
        <w:t>των τεχνικών υπηρεσιών</w:t>
      </w:r>
      <w:r w:rsidR="00DF68FE" w:rsidRPr="007F20FA">
        <w:rPr>
          <w:rFonts w:ascii="Arial" w:hAnsi="Arial" w:cs="Arial"/>
          <w:b/>
          <w:bCs/>
          <w:sz w:val="24"/>
          <w:szCs w:val="24"/>
        </w:rPr>
        <w:t xml:space="preserve"> των δήμων;</w:t>
      </w:r>
    </w:p>
    <w:p w14:paraId="67ABC8DD" w14:textId="77777777" w:rsidR="001060C1" w:rsidRPr="007F20FA" w:rsidRDefault="00793C28" w:rsidP="0034658E">
      <w:pPr>
        <w:pStyle w:val="ListParagraph"/>
        <w:numPr>
          <w:ilvl w:val="0"/>
          <w:numId w:val="6"/>
        </w:numPr>
        <w:spacing w:after="120" w:line="300" w:lineRule="exact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20FA">
        <w:rPr>
          <w:rFonts w:ascii="Arial" w:hAnsi="Arial" w:cs="Arial"/>
          <w:b/>
          <w:bCs/>
          <w:sz w:val="24"/>
          <w:szCs w:val="24"/>
        </w:rPr>
        <w:t>Έχει τεθεί σε λειτουργία η</w:t>
      </w:r>
      <w:r w:rsidR="0058457F" w:rsidRPr="007F20FA">
        <w:rPr>
          <w:rFonts w:ascii="Arial" w:hAnsi="Arial" w:cs="Arial"/>
          <w:b/>
          <w:bCs/>
          <w:sz w:val="24"/>
          <w:szCs w:val="24"/>
        </w:rPr>
        <w:t xml:space="preserve"> Κεντρική Υπηρεσία Δόμησης</w:t>
      </w:r>
      <w:r w:rsidRPr="007F20FA">
        <w:rPr>
          <w:rFonts w:ascii="Arial" w:hAnsi="Arial" w:cs="Arial"/>
          <w:b/>
          <w:bCs/>
          <w:sz w:val="24"/>
          <w:szCs w:val="24"/>
        </w:rPr>
        <w:t>,</w:t>
      </w:r>
      <w:r w:rsidR="0058457F" w:rsidRPr="007F20FA">
        <w:rPr>
          <w:rFonts w:ascii="Arial" w:hAnsi="Arial" w:cs="Arial"/>
          <w:b/>
          <w:bCs/>
          <w:sz w:val="24"/>
          <w:szCs w:val="24"/>
        </w:rPr>
        <w:t xml:space="preserve"> που έχει θεσμοθετηθεί εδώ και ένα χρόνο;</w:t>
      </w:r>
    </w:p>
    <w:p w14:paraId="4445BEB2" w14:textId="77777777" w:rsidR="00767785" w:rsidRPr="007F20FA" w:rsidRDefault="00767785" w:rsidP="0034658E">
      <w:pPr>
        <w:pStyle w:val="ListParagraph"/>
        <w:numPr>
          <w:ilvl w:val="0"/>
          <w:numId w:val="6"/>
        </w:numPr>
        <w:spacing w:after="120" w:line="300" w:lineRule="exact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20FA">
        <w:rPr>
          <w:rFonts w:ascii="Arial" w:hAnsi="Arial" w:cs="Arial"/>
          <w:b/>
          <w:bCs/>
          <w:sz w:val="24"/>
          <w:szCs w:val="24"/>
        </w:rPr>
        <w:t xml:space="preserve">Πότε θα συγκροτήσουν τα </w:t>
      </w:r>
      <w:r w:rsidR="00AB26A5" w:rsidRPr="007F20FA">
        <w:rPr>
          <w:rFonts w:ascii="Arial" w:hAnsi="Arial" w:cs="Arial"/>
          <w:b/>
          <w:bCs/>
          <w:sz w:val="24"/>
          <w:szCs w:val="24"/>
        </w:rPr>
        <w:t>περιφερειακά</w:t>
      </w:r>
      <w:r w:rsidRPr="007F20FA">
        <w:rPr>
          <w:rFonts w:ascii="Arial" w:hAnsi="Arial" w:cs="Arial"/>
          <w:b/>
          <w:bCs/>
          <w:sz w:val="24"/>
          <w:szCs w:val="24"/>
        </w:rPr>
        <w:t xml:space="preserve"> παρατηρητήρια Δόμησης </w:t>
      </w:r>
      <w:r w:rsidR="0058457F" w:rsidRPr="007F20FA">
        <w:rPr>
          <w:rFonts w:ascii="Arial" w:hAnsi="Arial" w:cs="Arial"/>
          <w:b/>
          <w:bCs/>
          <w:sz w:val="24"/>
          <w:szCs w:val="24"/>
        </w:rPr>
        <w:t>;</w:t>
      </w:r>
    </w:p>
    <w:p w14:paraId="42B18888" w14:textId="77777777" w:rsidR="00E43203" w:rsidRPr="007F20FA" w:rsidRDefault="00767785" w:rsidP="0034658E">
      <w:pPr>
        <w:pStyle w:val="ListParagraph"/>
        <w:numPr>
          <w:ilvl w:val="0"/>
          <w:numId w:val="6"/>
        </w:numPr>
        <w:spacing w:after="120" w:line="300" w:lineRule="exact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7F20FA">
        <w:rPr>
          <w:rFonts w:ascii="Arial" w:hAnsi="Arial" w:cs="Arial"/>
          <w:b/>
          <w:bCs/>
          <w:sz w:val="24"/>
          <w:szCs w:val="24"/>
        </w:rPr>
        <w:t>Πότε σκοπεύουν να ενεργοποιήσουν τις πλατφόρμες ελέγχου καταγγελιών αυθαιρέτων, ελέγχου των υπαγωγών αυθαιρέτων και ελέγχου αδειών;</w:t>
      </w:r>
    </w:p>
    <w:p w14:paraId="2FCFA964" w14:textId="77777777" w:rsidR="00D655CF" w:rsidRPr="007F20FA" w:rsidRDefault="00D655CF" w:rsidP="00FF4A9D">
      <w:pPr>
        <w:pStyle w:val="ListParagraph"/>
        <w:spacing w:after="120" w:line="300" w:lineRule="exact"/>
        <w:contextualSpacing w:val="0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CA22EF4" w14:textId="77777777" w:rsidR="0052521F" w:rsidRPr="007F20FA" w:rsidRDefault="0052521F" w:rsidP="00640022">
      <w:pPr>
        <w:spacing w:after="120" w:line="300" w:lineRule="exact"/>
        <w:jc w:val="both"/>
        <w:rPr>
          <w:rFonts w:ascii="Arial" w:hAnsi="Arial" w:cs="Arial"/>
          <w:bCs/>
        </w:rPr>
      </w:pPr>
    </w:p>
    <w:p w14:paraId="04F02761" w14:textId="77777777" w:rsidR="0052521F" w:rsidRPr="007F20FA" w:rsidRDefault="0052521F" w:rsidP="00B36110">
      <w:pPr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Οι ερωτώντες Βουλευτές</w:t>
      </w:r>
    </w:p>
    <w:p w14:paraId="0C235476" w14:textId="77777777" w:rsidR="00954917" w:rsidRPr="007F20FA" w:rsidRDefault="00954917" w:rsidP="00B36110">
      <w:pPr>
        <w:jc w:val="center"/>
        <w:rPr>
          <w:rFonts w:ascii="Arial" w:hAnsi="Arial" w:cs="Arial"/>
          <w:b/>
        </w:rPr>
      </w:pPr>
    </w:p>
    <w:p w14:paraId="426BEA64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Φάμελλος Σωκράτης</w:t>
      </w:r>
    </w:p>
    <w:p w14:paraId="410BC8A8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Ζαχαριάδης Κώστας</w:t>
      </w:r>
    </w:p>
    <w:p w14:paraId="7C1DB60F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Αλεξιάδης Τρύφωνας</w:t>
      </w:r>
    </w:p>
    <w:p w14:paraId="1ADE6645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Αναγνωστοπούλου Αθανασία (Σία)</w:t>
      </w:r>
    </w:p>
    <w:p w14:paraId="6106329E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Αυλωνίτης Αλέξανδρος - Χρήστος</w:t>
      </w:r>
    </w:p>
    <w:p w14:paraId="45D0B12A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Βαρδάκης</w:t>
      </w:r>
      <w:proofErr w:type="spellEnd"/>
      <w:r w:rsidRPr="007F20FA">
        <w:rPr>
          <w:rFonts w:ascii="Arial" w:hAnsi="Arial" w:cs="Arial"/>
          <w:b/>
        </w:rPr>
        <w:t xml:space="preserve"> Σωκράτης</w:t>
      </w:r>
    </w:p>
    <w:p w14:paraId="722962F5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Βέττα Καλλιόπη</w:t>
      </w:r>
    </w:p>
    <w:p w14:paraId="38C654E1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 xml:space="preserve">Γιαννούλης Χρήστος </w:t>
      </w:r>
    </w:p>
    <w:p w14:paraId="2BB30997" w14:textId="77777777" w:rsidR="00DA3677" w:rsidRPr="007F20FA" w:rsidRDefault="00DA3677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Γκαρά</w:t>
      </w:r>
      <w:proofErr w:type="spellEnd"/>
      <w:r w:rsidRPr="007F20FA">
        <w:rPr>
          <w:rFonts w:ascii="Arial" w:hAnsi="Arial" w:cs="Arial"/>
          <w:b/>
        </w:rPr>
        <w:t xml:space="preserve"> Αναστασία (Νατάσα)</w:t>
      </w:r>
    </w:p>
    <w:p w14:paraId="0E83B522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Γκιόλας</w:t>
      </w:r>
      <w:proofErr w:type="spellEnd"/>
      <w:r w:rsidRPr="007F20FA">
        <w:rPr>
          <w:rFonts w:ascii="Arial" w:hAnsi="Arial" w:cs="Arial"/>
          <w:b/>
        </w:rPr>
        <w:t xml:space="preserve"> Γιάννης</w:t>
      </w:r>
    </w:p>
    <w:p w14:paraId="6DC89392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Δρίτσας</w:t>
      </w:r>
      <w:proofErr w:type="spellEnd"/>
      <w:r w:rsidRPr="007F20FA">
        <w:rPr>
          <w:rFonts w:ascii="Arial" w:hAnsi="Arial" w:cs="Arial"/>
          <w:b/>
        </w:rPr>
        <w:t xml:space="preserve"> Θεόδωρος </w:t>
      </w:r>
    </w:p>
    <w:p w14:paraId="42D2270C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Ζουράρις</w:t>
      </w:r>
      <w:proofErr w:type="spellEnd"/>
      <w:r w:rsidRPr="007F20FA">
        <w:rPr>
          <w:rFonts w:ascii="Arial" w:hAnsi="Arial" w:cs="Arial"/>
          <w:b/>
        </w:rPr>
        <w:t xml:space="preserve"> Κωνσταντίνος</w:t>
      </w:r>
    </w:p>
    <w:p w14:paraId="1330DD7D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lastRenderedPageBreak/>
        <w:t>Θραψανιώτης</w:t>
      </w:r>
      <w:proofErr w:type="spellEnd"/>
      <w:r w:rsidRPr="007F20FA">
        <w:rPr>
          <w:rFonts w:ascii="Arial" w:hAnsi="Arial" w:cs="Arial"/>
          <w:b/>
        </w:rPr>
        <w:t xml:space="preserve"> Εμμανουήλ</w:t>
      </w:r>
    </w:p>
    <w:p w14:paraId="54ADCDFD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Καλαματιανός Διονύσιος - Χαράλαμπος</w:t>
      </w:r>
    </w:p>
    <w:p w14:paraId="2AC44AFD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Καφαντάρη Χαρούλα (Χαρά)</w:t>
      </w:r>
    </w:p>
    <w:p w14:paraId="477D8ADA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Λάππας</w:t>
      </w:r>
      <w:proofErr w:type="spellEnd"/>
      <w:r w:rsidRPr="007F20FA">
        <w:rPr>
          <w:rFonts w:ascii="Arial" w:hAnsi="Arial" w:cs="Arial"/>
          <w:b/>
        </w:rPr>
        <w:t xml:space="preserve"> Σπυρίδων</w:t>
      </w:r>
    </w:p>
    <w:p w14:paraId="364496DA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Μάλαμα Κυριακή</w:t>
      </w:r>
    </w:p>
    <w:p w14:paraId="005BF1E1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Μαμουλάκης</w:t>
      </w:r>
      <w:proofErr w:type="spellEnd"/>
      <w:r w:rsidRPr="007F20FA">
        <w:rPr>
          <w:rFonts w:ascii="Arial" w:hAnsi="Arial" w:cs="Arial"/>
          <w:b/>
        </w:rPr>
        <w:t xml:space="preserve"> Χαράλαμπος (Χάρης) </w:t>
      </w:r>
    </w:p>
    <w:p w14:paraId="625AFF8E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Μάρκου Κωνσταντίνος</w:t>
      </w:r>
    </w:p>
    <w:p w14:paraId="580ADAFB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Μεϊκόπουλος</w:t>
      </w:r>
      <w:proofErr w:type="spellEnd"/>
      <w:r w:rsidRPr="007F20FA">
        <w:rPr>
          <w:rFonts w:ascii="Arial" w:hAnsi="Arial" w:cs="Arial"/>
          <w:b/>
        </w:rPr>
        <w:t xml:space="preserve"> Αλέξανδρος</w:t>
      </w:r>
    </w:p>
    <w:p w14:paraId="337FA2BB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Μιχαηλίδης Ανδρέας</w:t>
      </w:r>
    </w:p>
    <w:p w14:paraId="4292A7B7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Μπάρκας Κωνσταντίνος</w:t>
      </w:r>
    </w:p>
    <w:p w14:paraId="0F38F1C6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Νοτοπούλου</w:t>
      </w:r>
      <w:proofErr w:type="spellEnd"/>
      <w:r w:rsidRPr="007F20FA">
        <w:rPr>
          <w:rFonts w:ascii="Arial" w:hAnsi="Arial" w:cs="Arial"/>
          <w:b/>
        </w:rPr>
        <w:t xml:space="preserve"> Κατερίνα</w:t>
      </w:r>
    </w:p>
    <w:p w14:paraId="169FE7B0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Ξανθός Ανδρέας</w:t>
      </w:r>
    </w:p>
    <w:p w14:paraId="0F880B9B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 xml:space="preserve">Πέρκα </w:t>
      </w:r>
      <w:proofErr w:type="spellStart"/>
      <w:r w:rsidRPr="007F20FA">
        <w:rPr>
          <w:rFonts w:ascii="Arial" w:hAnsi="Arial" w:cs="Arial"/>
          <w:b/>
        </w:rPr>
        <w:t>Θεοπίστη</w:t>
      </w:r>
      <w:proofErr w:type="spellEnd"/>
      <w:r w:rsidRPr="007F20FA">
        <w:rPr>
          <w:rFonts w:ascii="Arial" w:hAnsi="Arial" w:cs="Arial"/>
          <w:b/>
        </w:rPr>
        <w:t xml:space="preserve"> (</w:t>
      </w:r>
      <w:proofErr w:type="spellStart"/>
      <w:r w:rsidRPr="007F20FA">
        <w:rPr>
          <w:rFonts w:ascii="Arial" w:hAnsi="Arial" w:cs="Arial"/>
          <w:b/>
        </w:rPr>
        <w:t>Πέτη</w:t>
      </w:r>
      <w:proofErr w:type="spellEnd"/>
      <w:r w:rsidRPr="007F20FA">
        <w:rPr>
          <w:rFonts w:ascii="Arial" w:hAnsi="Arial" w:cs="Arial"/>
          <w:b/>
        </w:rPr>
        <w:t>)</w:t>
      </w:r>
    </w:p>
    <w:p w14:paraId="7131E36A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Σαρακιώτης</w:t>
      </w:r>
      <w:proofErr w:type="spellEnd"/>
      <w:r w:rsidRPr="007F20FA">
        <w:rPr>
          <w:rFonts w:ascii="Arial" w:hAnsi="Arial" w:cs="Arial"/>
          <w:b/>
        </w:rPr>
        <w:t xml:space="preserve"> Γιάννης</w:t>
      </w:r>
    </w:p>
    <w:p w14:paraId="21EE5CDC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Σκουρλέτης Παναγιώτης (Πάνος)</w:t>
      </w:r>
    </w:p>
    <w:p w14:paraId="506D276E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Σκουρολιάκος</w:t>
      </w:r>
      <w:proofErr w:type="spellEnd"/>
      <w:r w:rsidRPr="007F20FA">
        <w:rPr>
          <w:rFonts w:ascii="Arial" w:hAnsi="Arial" w:cs="Arial"/>
          <w:b/>
        </w:rPr>
        <w:t xml:space="preserve"> Παναγιώτης (Πάνος)</w:t>
      </w:r>
    </w:p>
    <w:p w14:paraId="068E9A0E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Σκούφα</w:t>
      </w:r>
      <w:proofErr w:type="spellEnd"/>
      <w:r w:rsidRPr="007F20FA">
        <w:rPr>
          <w:rFonts w:ascii="Arial" w:hAnsi="Arial" w:cs="Arial"/>
          <w:b/>
        </w:rPr>
        <w:t xml:space="preserve"> Ελισσάβετ (</w:t>
      </w:r>
      <w:proofErr w:type="spellStart"/>
      <w:r w:rsidRPr="007F20FA">
        <w:rPr>
          <w:rFonts w:ascii="Arial" w:hAnsi="Arial" w:cs="Arial"/>
          <w:b/>
        </w:rPr>
        <w:t>Μπέττυ</w:t>
      </w:r>
      <w:proofErr w:type="spellEnd"/>
      <w:r w:rsidRPr="007F20FA">
        <w:rPr>
          <w:rFonts w:ascii="Arial" w:hAnsi="Arial" w:cs="Arial"/>
          <w:b/>
        </w:rPr>
        <w:t>)</w:t>
      </w:r>
    </w:p>
    <w:p w14:paraId="27B8BE90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Συρμαλένιος</w:t>
      </w:r>
      <w:proofErr w:type="spellEnd"/>
      <w:r w:rsidRPr="007F20FA">
        <w:rPr>
          <w:rFonts w:ascii="Arial" w:hAnsi="Arial" w:cs="Arial"/>
          <w:b/>
        </w:rPr>
        <w:t xml:space="preserve"> Νίκος</w:t>
      </w:r>
    </w:p>
    <w:p w14:paraId="75736BFB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Φίλης Νίκος</w:t>
      </w:r>
    </w:p>
    <w:p w14:paraId="68027BEF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Χαρίτου Δημήτριος (Τάκης)</w:t>
      </w:r>
    </w:p>
    <w:p w14:paraId="4259747D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Χαρίτσης</w:t>
      </w:r>
      <w:proofErr w:type="spellEnd"/>
      <w:r w:rsidRPr="007F20FA">
        <w:rPr>
          <w:rFonts w:ascii="Arial" w:hAnsi="Arial" w:cs="Arial"/>
          <w:b/>
        </w:rPr>
        <w:t xml:space="preserve"> Αλέξανδρος (Αλέξης)</w:t>
      </w:r>
    </w:p>
    <w:p w14:paraId="7CD6B221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proofErr w:type="spellStart"/>
      <w:r w:rsidRPr="007F20FA">
        <w:rPr>
          <w:rFonts w:ascii="Arial" w:hAnsi="Arial" w:cs="Arial"/>
          <w:b/>
        </w:rPr>
        <w:t>Χατζηγιαννάκης</w:t>
      </w:r>
      <w:proofErr w:type="spellEnd"/>
      <w:r w:rsidRPr="007F20FA">
        <w:rPr>
          <w:rFonts w:ascii="Arial" w:hAnsi="Arial" w:cs="Arial"/>
          <w:b/>
        </w:rPr>
        <w:t xml:space="preserve"> Μιλτιάδης</w:t>
      </w:r>
    </w:p>
    <w:p w14:paraId="537C8A35" w14:textId="77777777" w:rsidR="00F44255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 xml:space="preserve">Χρηστίδου </w:t>
      </w:r>
      <w:proofErr w:type="spellStart"/>
      <w:r w:rsidRPr="007F20FA">
        <w:rPr>
          <w:rFonts w:ascii="Arial" w:hAnsi="Arial" w:cs="Arial"/>
          <w:b/>
        </w:rPr>
        <w:t>Ραλλία</w:t>
      </w:r>
      <w:proofErr w:type="spellEnd"/>
    </w:p>
    <w:p w14:paraId="6BCEF495" w14:textId="77777777" w:rsidR="00B36110" w:rsidRPr="007F20FA" w:rsidRDefault="00F44255" w:rsidP="008A79D6">
      <w:pPr>
        <w:spacing w:before="120"/>
        <w:jc w:val="center"/>
        <w:rPr>
          <w:rFonts w:ascii="Arial" w:hAnsi="Arial" w:cs="Arial"/>
          <w:b/>
        </w:rPr>
      </w:pPr>
      <w:r w:rsidRPr="007F20FA">
        <w:rPr>
          <w:rFonts w:ascii="Arial" w:hAnsi="Arial" w:cs="Arial"/>
          <w:b/>
        </w:rPr>
        <w:t>Ψυχογιός Γεώργιος</w:t>
      </w:r>
    </w:p>
    <w:p w14:paraId="7D89F674" w14:textId="77777777" w:rsidR="00B36110" w:rsidRPr="007F20FA" w:rsidRDefault="00B36110" w:rsidP="008A79D6">
      <w:pPr>
        <w:spacing w:before="120"/>
        <w:jc w:val="center"/>
        <w:rPr>
          <w:rFonts w:ascii="Arial" w:hAnsi="Arial" w:cs="Arial"/>
        </w:rPr>
      </w:pPr>
    </w:p>
    <w:sectPr w:rsidR="00B36110" w:rsidRPr="007F20FA" w:rsidSect="007F20FA">
      <w:footerReference w:type="default" r:id="rId8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D548" w14:textId="77777777" w:rsidR="00A05A2C" w:rsidRDefault="00A05A2C" w:rsidP="00560E02">
      <w:r>
        <w:separator/>
      </w:r>
    </w:p>
  </w:endnote>
  <w:endnote w:type="continuationSeparator" w:id="0">
    <w:p w14:paraId="3A1E6FC8" w14:textId="77777777" w:rsidR="00A05A2C" w:rsidRDefault="00A05A2C" w:rsidP="0056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7EE" w14:textId="77777777" w:rsidR="00F01712" w:rsidRDefault="00F01712" w:rsidP="00676E46">
    <w:pPr>
      <w:pStyle w:val="Footer"/>
    </w:pPr>
  </w:p>
  <w:p w14:paraId="64C9C57C" w14:textId="77777777" w:rsidR="00560E02" w:rsidRDefault="00560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063F" w14:textId="77777777" w:rsidR="00A05A2C" w:rsidRDefault="00A05A2C" w:rsidP="00560E02">
      <w:r>
        <w:separator/>
      </w:r>
    </w:p>
  </w:footnote>
  <w:footnote w:type="continuationSeparator" w:id="0">
    <w:p w14:paraId="5301D1EC" w14:textId="77777777" w:rsidR="00A05A2C" w:rsidRDefault="00A05A2C" w:rsidP="00560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2192"/>
    <w:multiLevelType w:val="hybridMultilevel"/>
    <w:tmpl w:val="7DEA173E"/>
    <w:lvl w:ilvl="0" w:tplc="0809000F">
      <w:start w:val="1"/>
      <w:numFmt w:val="decimal"/>
      <w:lvlText w:val="%1."/>
      <w:lvlJc w:val="left"/>
      <w:pPr>
        <w:ind w:left="779" w:hanging="360"/>
      </w:pPr>
    </w:lvl>
    <w:lvl w:ilvl="1" w:tplc="08090019" w:tentative="1">
      <w:start w:val="1"/>
      <w:numFmt w:val="lowerLetter"/>
      <w:lvlText w:val="%2."/>
      <w:lvlJc w:val="left"/>
      <w:pPr>
        <w:ind w:left="1499" w:hanging="360"/>
      </w:pPr>
    </w:lvl>
    <w:lvl w:ilvl="2" w:tplc="0809001B" w:tentative="1">
      <w:start w:val="1"/>
      <w:numFmt w:val="lowerRoman"/>
      <w:lvlText w:val="%3."/>
      <w:lvlJc w:val="right"/>
      <w:pPr>
        <w:ind w:left="2219" w:hanging="180"/>
      </w:pPr>
    </w:lvl>
    <w:lvl w:ilvl="3" w:tplc="0809000F" w:tentative="1">
      <w:start w:val="1"/>
      <w:numFmt w:val="decimal"/>
      <w:lvlText w:val="%4."/>
      <w:lvlJc w:val="left"/>
      <w:pPr>
        <w:ind w:left="2939" w:hanging="360"/>
      </w:pPr>
    </w:lvl>
    <w:lvl w:ilvl="4" w:tplc="08090019" w:tentative="1">
      <w:start w:val="1"/>
      <w:numFmt w:val="lowerLetter"/>
      <w:lvlText w:val="%5."/>
      <w:lvlJc w:val="left"/>
      <w:pPr>
        <w:ind w:left="3659" w:hanging="360"/>
      </w:pPr>
    </w:lvl>
    <w:lvl w:ilvl="5" w:tplc="0809001B" w:tentative="1">
      <w:start w:val="1"/>
      <w:numFmt w:val="lowerRoman"/>
      <w:lvlText w:val="%6."/>
      <w:lvlJc w:val="right"/>
      <w:pPr>
        <w:ind w:left="4379" w:hanging="180"/>
      </w:pPr>
    </w:lvl>
    <w:lvl w:ilvl="6" w:tplc="0809000F" w:tentative="1">
      <w:start w:val="1"/>
      <w:numFmt w:val="decimal"/>
      <w:lvlText w:val="%7."/>
      <w:lvlJc w:val="left"/>
      <w:pPr>
        <w:ind w:left="5099" w:hanging="360"/>
      </w:pPr>
    </w:lvl>
    <w:lvl w:ilvl="7" w:tplc="08090019" w:tentative="1">
      <w:start w:val="1"/>
      <w:numFmt w:val="lowerLetter"/>
      <w:lvlText w:val="%8."/>
      <w:lvlJc w:val="left"/>
      <w:pPr>
        <w:ind w:left="5819" w:hanging="360"/>
      </w:pPr>
    </w:lvl>
    <w:lvl w:ilvl="8" w:tplc="08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355E0A79"/>
    <w:multiLevelType w:val="hybridMultilevel"/>
    <w:tmpl w:val="9CA4C858"/>
    <w:lvl w:ilvl="0" w:tplc="0408000F">
      <w:start w:val="1"/>
      <w:numFmt w:val="decimal"/>
      <w:lvlText w:val="%1."/>
      <w:lvlJc w:val="left"/>
      <w:pPr>
        <w:ind w:left="1139" w:hanging="360"/>
      </w:pPr>
    </w:lvl>
    <w:lvl w:ilvl="1" w:tplc="04080019" w:tentative="1">
      <w:start w:val="1"/>
      <w:numFmt w:val="lowerLetter"/>
      <w:lvlText w:val="%2."/>
      <w:lvlJc w:val="left"/>
      <w:pPr>
        <w:ind w:left="1859" w:hanging="360"/>
      </w:pPr>
    </w:lvl>
    <w:lvl w:ilvl="2" w:tplc="0408001B" w:tentative="1">
      <w:start w:val="1"/>
      <w:numFmt w:val="lowerRoman"/>
      <w:lvlText w:val="%3."/>
      <w:lvlJc w:val="right"/>
      <w:pPr>
        <w:ind w:left="2579" w:hanging="180"/>
      </w:pPr>
    </w:lvl>
    <w:lvl w:ilvl="3" w:tplc="0408000F" w:tentative="1">
      <w:start w:val="1"/>
      <w:numFmt w:val="decimal"/>
      <w:lvlText w:val="%4."/>
      <w:lvlJc w:val="left"/>
      <w:pPr>
        <w:ind w:left="3299" w:hanging="360"/>
      </w:pPr>
    </w:lvl>
    <w:lvl w:ilvl="4" w:tplc="04080019" w:tentative="1">
      <w:start w:val="1"/>
      <w:numFmt w:val="lowerLetter"/>
      <w:lvlText w:val="%5."/>
      <w:lvlJc w:val="left"/>
      <w:pPr>
        <w:ind w:left="4019" w:hanging="360"/>
      </w:pPr>
    </w:lvl>
    <w:lvl w:ilvl="5" w:tplc="0408001B" w:tentative="1">
      <w:start w:val="1"/>
      <w:numFmt w:val="lowerRoman"/>
      <w:lvlText w:val="%6."/>
      <w:lvlJc w:val="right"/>
      <w:pPr>
        <w:ind w:left="4739" w:hanging="180"/>
      </w:pPr>
    </w:lvl>
    <w:lvl w:ilvl="6" w:tplc="0408000F" w:tentative="1">
      <w:start w:val="1"/>
      <w:numFmt w:val="decimal"/>
      <w:lvlText w:val="%7."/>
      <w:lvlJc w:val="left"/>
      <w:pPr>
        <w:ind w:left="5459" w:hanging="360"/>
      </w:pPr>
    </w:lvl>
    <w:lvl w:ilvl="7" w:tplc="04080019" w:tentative="1">
      <w:start w:val="1"/>
      <w:numFmt w:val="lowerLetter"/>
      <w:lvlText w:val="%8."/>
      <w:lvlJc w:val="left"/>
      <w:pPr>
        <w:ind w:left="6179" w:hanging="360"/>
      </w:pPr>
    </w:lvl>
    <w:lvl w:ilvl="8" w:tplc="0408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3ABE4349"/>
    <w:multiLevelType w:val="hybridMultilevel"/>
    <w:tmpl w:val="DF8EFC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2015C"/>
    <w:multiLevelType w:val="hybridMultilevel"/>
    <w:tmpl w:val="BEDEC1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50253"/>
    <w:multiLevelType w:val="hybridMultilevel"/>
    <w:tmpl w:val="7DEA173E"/>
    <w:lvl w:ilvl="0" w:tplc="0809000F">
      <w:start w:val="1"/>
      <w:numFmt w:val="decimal"/>
      <w:lvlText w:val="%1."/>
      <w:lvlJc w:val="left"/>
      <w:pPr>
        <w:ind w:left="779" w:hanging="360"/>
      </w:pPr>
    </w:lvl>
    <w:lvl w:ilvl="1" w:tplc="08090019" w:tentative="1">
      <w:start w:val="1"/>
      <w:numFmt w:val="lowerLetter"/>
      <w:lvlText w:val="%2."/>
      <w:lvlJc w:val="left"/>
      <w:pPr>
        <w:ind w:left="1499" w:hanging="360"/>
      </w:pPr>
    </w:lvl>
    <w:lvl w:ilvl="2" w:tplc="0809001B" w:tentative="1">
      <w:start w:val="1"/>
      <w:numFmt w:val="lowerRoman"/>
      <w:lvlText w:val="%3."/>
      <w:lvlJc w:val="right"/>
      <w:pPr>
        <w:ind w:left="2219" w:hanging="180"/>
      </w:pPr>
    </w:lvl>
    <w:lvl w:ilvl="3" w:tplc="0809000F" w:tentative="1">
      <w:start w:val="1"/>
      <w:numFmt w:val="decimal"/>
      <w:lvlText w:val="%4."/>
      <w:lvlJc w:val="left"/>
      <w:pPr>
        <w:ind w:left="2939" w:hanging="360"/>
      </w:pPr>
    </w:lvl>
    <w:lvl w:ilvl="4" w:tplc="08090019" w:tentative="1">
      <w:start w:val="1"/>
      <w:numFmt w:val="lowerLetter"/>
      <w:lvlText w:val="%5."/>
      <w:lvlJc w:val="left"/>
      <w:pPr>
        <w:ind w:left="3659" w:hanging="360"/>
      </w:pPr>
    </w:lvl>
    <w:lvl w:ilvl="5" w:tplc="0809001B" w:tentative="1">
      <w:start w:val="1"/>
      <w:numFmt w:val="lowerRoman"/>
      <w:lvlText w:val="%6."/>
      <w:lvlJc w:val="right"/>
      <w:pPr>
        <w:ind w:left="4379" w:hanging="180"/>
      </w:pPr>
    </w:lvl>
    <w:lvl w:ilvl="6" w:tplc="0809000F" w:tentative="1">
      <w:start w:val="1"/>
      <w:numFmt w:val="decimal"/>
      <w:lvlText w:val="%7."/>
      <w:lvlJc w:val="left"/>
      <w:pPr>
        <w:ind w:left="5099" w:hanging="360"/>
      </w:pPr>
    </w:lvl>
    <w:lvl w:ilvl="7" w:tplc="08090019" w:tentative="1">
      <w:start w:val="1"/>
      <w:numFmt w:val="lowerLetter"/>
      <w:lvlText w:val="%8."/>
      <w:lvlJc w:val="left"/>
      <w:pPr>
        <w:ind w:left="5819" w:hanging="360"/>
      </w:pPr>
    </w:lvl>
    <w:lvl w:ilvl="8" w:tplc="08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6A737CC8"/>
    <w:multiLevelType w:val="hybridMultilevel"/>
    <w:tmpl w:val="90020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4794E"/>
    <w:multiLevelType w:val="hybridMultilevel"/>
    <w:tmpl w:val="E626F9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B1C4C"/>
    <w:multiLevelType w:val="hybridMultilevel"/>
    <w:tmpl w:val="8E7A4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1DF"/>
    <w:rsid w:val="00001AA8"/>
    <w:rsid w:val="00007C12"/>
    <w:rsid w:val="00021F6E"/>
    <w:rsid w:val="00027DD7"/>
    <w:rsid w:val="00050242"/>
    <w:rsid w:val="00051BCB"/>
    <w:rsid w:val="00063BF2"/>
    <w:rsid w:val="00065519"/>
    <w:rsid w:val="000664D7"/>
    <w:rsid w:val="00067669"/>
    <w:rsid w:val="00070BCE"/>
    <w:rsid w:val="00072CEB"/>
    <w:rsid w:val="0008260E"/>
    <w:rsid w:val="00091DEC"/>
    <w:rsid w:val="00094CE0"/>
    <w:rsid w:val="000A147E"/>
    <w:rsid w:val="000C3074"/>
    <w:rsid w:val="000C334D"/>
    <w:rsid w:val="000D45D8"/>
    <w:rsid w:val="000D68E7"/>
    <w:rsid w:val="000F6488"/>
    <w:rsid w:val="0010015E"/>
    <w:rsid w:val="001060C1"/>
    <w:rsid w:val="001145BD"/>
    <w:rsid w:val="001210FA"/>
    <w:rsid w:val="0012188E"/>
    <w:rsid w:val="00123BD3"/>
    <w:rsid w:val="00144248"/>
    <w:rsid w:val="00181872"/>
    <w:rsid w:val="001A6179"/>
    <w:rsid w:val="001B0042"/>
    <w:rsid w:val="001E0125"/>
    <w:rsid w:val="00201A53"/>
    <w:rsid w:val="00227189"/>
    <w:rsid w:val="002301EC"/>
    <w:rsid w:val="002427AA"/>
    <w:rsid w:val="00243915"/>
    <w:rsid w:val="00247383"/>
    <w:rsid w:val="00251CC2"/>
    <w:rsid w:val="00252DD3"/>
    <w:rsid w:val="002561F9"/>
    <w:rsid w:val="00266AA8"/>
    <w:rsid w:val="00283272"/>
    <w:rsid w:val="0029665F"/>
    <w:rsid w:val="002A03C2"/>
    <w:rsid w:val="002A1C71"/>
    <w:rsid w:val="002B2BF8"/>
    <w:rsid w:val="002C4C83"/>
    <w:rsid w:val="002D743E"/>
    <w:rsid w:val="002D7BF9"/>
    <w:rsid w:val="00314FDA"/>
    <w:rsid w:val="00315C5A"/>
    <w:rsid w:val="003444D9"/>
    <w:rsid w:val="003449FD"/>
    <w:rsid w:val="0034658E"/>
    <w:rsid w:val="003721DF"/>
    <w:rsid w:val="00372AF3"/>
    <w:rsid w:val="003901F8"/>
    <w:rsid w:val="00393522"/>
    <w:rsid w:val="003B55D1"/>
    <w:rsid w:val="003C3331"/>
    <w:rsid w:val="003D04C9"/>
    <w:rsid w:val="003E0BFB"/>
    <w:rsid w:val="00407668"/>
    <w:rsid w:val="00413E30"/>
    <w:rsid w:val="004567A1"/>
    <w:rsid w:val="00460371"/>
    <w:rsid w:val="00474289"/>
    <w:rsid w:val="004768ED"/>
    <w:rsid w:val="0048527C"/>
    <w:rsid w:val="00491C49"/>
    <w:rsid w:val="004A3388"/>
    <w:rsid w:val="004A41AF"/>
    <w:rsid w:val="004C378B"/>
    <w:rsid w:val="004C5A03"/>
    <w:rsid w:val="004D7F86"/>
    <w:rsid w:val="004E1822"/>
    <w:rsid w:val="0051094F"/>
    <w:rsid w:val="005128B4"/>
    <w:rsid w:val="005148A4"/>
    <w:rsid w:val="00525176"/>
    <w:rsid w:val="0052521F"/>
    <w:rsid w:val="005259A6"/>
    <w:rsid w:val="00526A38"/>
    <w:rsid w:val="0052757F"/>
    <w:rsid w:val="00531BC8"/>
    <w:rsid w:val="00543C26"/>
    <w:rsid w:val="00560E02"/>
    <w:rsid w:val="0056288B"/>
    <w:rsid w:val="005761B2"/>
    <w:rsid w:val="005766CC"/>
    <w:rsid w:val="005827A9"/>
    <w:rsid w:val="0058457F"/>
    <w:rsid w:val="0059001D"/>
    <w:rsid w:val="0059201D"/>
    <w:rsid w:val="005A3D93"/>
    <w:rsid w:val="005C424A"/>
    <w:rsid w:val="005D4EB7"/>
    <w:rsid w:val="005E1A6C"/>
    <w:rsid w:val="005F02A7"/>
    <w:rsid w:val="00613DC1"/>
    <w:rsid w:val="0061662F"/>
    <w:rsid w:val="00634B49"/>
    <w:rsid w:val="00636B9E"/>
    <w:rsid w:val="00640022"/>
    <w:rsid w:val="00641DBE"/>
    <w:rsid w:val="006733FD"/>
    <w:rsid w:val="00674917"/>
    <w:rsid w:val="00676315"/>
    <w:rsid w:val="00676E46"/>
    <w:rsid w:val="006810B7"/>
    <w:rsid w:val="00682CE2"/>
    <w:rsid w:val="006955F3"/>
    <w:rsid w:val="006A3912"/>
    <w:rsid w:val="006B2994"/>
    <w:rsid w:val="006D3954"/>
    <w:rsid w:val="00703113"/>
    <w:rsid w:val="007122EF"/>
    <w:rsid w:val="00722A5D"/>
    <w:rsid w:val="00726027"/>
    <w:rsid w:val="0072662C"/>
    <w:rsid w:val="00736AFF"/>
    <w:rsid w:val="00764F5E"/>
    <w:rsid w:val="00766535"/>
    <w:rsid w:val="00767785"/>
    <w:rsid w:val="00771787"/>
    <w:rsid w:val="00773BB2"/>
    <w:rsid w:val="00793C28"/>
    <w:rsid w:val="007B3AE5"/>
    <w:rsid w:val="007B5204"/>
    <w:rsid w:val="007C03AB"/>
    <w:rsid w:val="007D2B70"/>
    <w:rsid w:val="007D2CB9"/>
    <w:rsid w:val="007F17CD"/>
    <w:rsid w:val="007F20FA"/>
    <w:rsid w:val="0080071F"/>
    <w:rsid w:val="00804A08"/>
    <w:rsid w:val="00811E39"/>
    <w:rsid w:val="008271F3"/>
    <w:rsid w:val="00834077"/>
    <w:rsid w:val="008349CA"/>
    <w:rsid w:val="00837141"/>
    <w:rsid w:val="00845E19"/>
    <w:rsid w:val="00846410"/>
    <w:rsid w:val="008645EC"/>
    <w:rsid w:val="00872886"/>
    <w:rsid w:val="008846A3"/>
    <w:rsid w:val="00897454"/>
    <w:rsid w:val="008A12C3"/>
    <w:rsid w:val="008A236D"/>
    <w:rsid w:val="008A79D6"/>
    <w:rsid w:val="008B0C59"/>
    <w:rsid w:val="008C397D"/>
    <w:rsid w:val="008D2115"/>
    <w:rsid w:val="008F2D62"/>
    <w:rsid w:val="008F4D02"/>
    <w:rsid w:val="008F6C32"/>
    <w:rsid w:val="00913920"/>
    <w:rsid w:val="00920114"/>
    <w:rsid w:val="00920D48"/>
    <w:rsid w:val="009257E6"/>
    <w:rsid w:val="009261BF"/>
    <w:rsid w:val="00941AAF"/>
    <w:rsid w:val="00945797"/>
    <w:rsid w:val="00947498"/>
    <w:rsid w:val="00954917"/>
    <w:rsid w:val="00961924"/>
    <w:rsid w:val="0099328E"/>
    <w:rsid w:val="00996A9D"/>
    <w:rsid w:val="009C01BE"/>
    <w:rsid w:val="00A05A2C"/>
    <w:rsid w:val="00A13C89"/>
    <w:rsid w:val="00A1450F"/>
    <w:rsid w:val="00A2013D"/>
    <w:rsid w:val="00A61206"/>
    <w:rsid w:val="00A66525"/>
    <w:rsid w:val="00AB26A5"/>
    <w:rsid w:val="00AC0F67"/>
    <w:rsid w:val="00AD24CC"/>
    <w:rsid w:val="00AF070A"/>
    <w:rsid w:val="00B24742"/>
    <w:rsid w:val="00B33373"/>
    <w:rsid w:val="00B36110"/>
    <w:rsid w:val="00B634C8"/>
    <w:rsid w:val="00B839E4"/>
    <w:rsid w:val="00BA1BFF"/>
    <w:rsid w:val="00BA3025"/>
    <w:rsid w:val="00BC291F"/>
    <w:rsid w:val="00BC6572"/>
    <w:rsid w:val="00BD035B"/>
    <w:rsid w:val="00BF074A"/>
    <w:rsid w:val="00BF36F4"/>
    <w:rsid w:val="00BF3BE3"/>
    <w:rsid w:val="00C02D81"/>
    <w:rsid w:val="00C15124"/>
    <w:rsid w:val="00C24277"/>
    <w:rsid w:val="00C248B4"/>
    <w:rsid w:val="00C27116"/>
    <w:rsid w:val="00C37605"/>
    <w:rsid w:val="00C518C0"/>
    <w:rsid w:val="00C710AC"/>
    <w:rsid w:val="00C83144"/>
    <w:rsid w:val="00C8664E"/>
    <w:rsid w:val="00CC3CEB"/>
    <w:rsid w:val="00CD1003"/>
    <w:rsid w:val="00CD4BE4"/>
    <w:rsid w:val="00CD6B10"/>
    <w:rsid w:val="00CF2A34"/>
    <w:rsid w:val="00D0157A"/>
    <w:rsid w:val="00D12C70"/>
    <w:rsid w:val="00D15E15"/>
    <w:rsid w:val="00D2161A"/>
    <w:rsid w:val="00D224CF"/>
    <w:rsid w:val="00D35E0F"/>
    <w:rsid w:val="00D42135"/>
    <w:rsid w:val="00D655C2"/>
    <w:rsid w:val="00D655CF"/>
    <w:rsid w:val="00D738A6"/>
    <w:rsid w:val="00D75DC7"/>
    <w:rsid w:val="00D81F73"/>
    <w:rsid w:val="00D82BD2"/>
    <w:rsid w:val="00D86E9C"/>
    <w:rsid w:val="00D957DA"/>
    <w:rsid w:val="00DA282C"/>
    <w:rsid w:val="00DA3677"/>
    <w:rsid w:val="00DB3A3A"/>
    <w:rsid w:val="00DE0072"/>
    <w:rsid w:val="00DE7D21"/>
    <w:rsid w:val="00DF68FE"/>
    <w:rsid w:val="00E15509"/>
    <w:rsid w:val="00E43203"/>
    <w:rsid w:val="00E43B80"/>
    <w:rsid w:val="00E461CD"/>
    <w:rsid w:val="00E75A90"/>
    <w:rsid w:val="00E81070"/>
    <w:rsid w:val="00EB39EA"/>
    <w:rsid w:val="00EB57B2"/>
    <w:rsid w:val="00EB6CA6"/>
    <w:rsid w:val="00ED02A9"/>
    <w:rsid w:val="00ED2DA3"/>
    <w:rsid w:val="00EE0DA1"/>
    <w:rsid w:val="00EF1F1F"/>
    <w:rsid w:val="00EF339B"/>
    <w:rsid w:val="00EF4B45"/>
    <w:rsid w:val="00F01712"/>
    <w:rsid w:val="00F01821"/>
    <w:rsid w:val="00F1284D"/>
    <w:rsid w:val="00F14ACD"/>
    <w:rsid w:val="00F22C97"/>
    <w:rsid w:val="00F44255"/>
    <w:rsid w:val="00F56DF2"/>
    <w:rsid w:val="00F6747B"/>
    <w:rsid w:val="00F72995"/>
    <w:rsid w:val="00F8662F"/>
    <w:rsid w:val="00FA3AB6"/>
    <w:rsid w:val="00FC6DF4"/>
    <w:rsid w:val="00FE4828"/>
    <w:rsid w:val="00FE57A1"/>
    <w:rsid w:val="00FE5CC2"/>
    <w:rsid w:val="00FF07A9"/>
    <w:rsid w:val="00FF0A60"/>
    <w:rsid w:val="00FF1E8E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5238"/>
  <w15:docId w15:val="{3047C51E-6C49-4DB5-ADF7-8B3023A9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D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E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60E0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60E0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60E0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947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4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7498"/>
    <w:rPr>
      <w:rFonts w:ascii="Times New Roman" w:eastAsia="Times New Roman" w:hAnsi="Times New Roman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4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7498"/>
    <w:rPr>
      <w:rFonts w:ascii="Times New Roman" w:eastAsia="Times New Roman" w:hAnsi="Times New Roman" w:cs="Times New Roman"/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5252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45E1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45E19"/>
    <w:rPr>
      <w:color w:val="954F72"/>
      <w:u w:val="single"/>
    </w:rPr>
  </w:style>
  <w:style w:type="paragraph" w:styleId="Revision">
    <w:name w:val="Revision"/>
    <w:hidden/>
    <w:uiPriority w:val="99"/>
    <w:semiHidden/>
    <w:rsid w:val="001001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mac-greek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 Siozou</dc:creator>
  <cp:keywords/>
  <cp:lastModifiedBy>Odysseas</cp:lastModifiedBy>
  <cp:revision>2</cp:revision>
  <dcterms:created xsi:type="dcterms:W3CDTF">2021-10-29T19:43:00Z</dcterms:created>
  <dcterms:modified xsi:type="dcterms:W3CDTF">2021-10-29T19:43:00Z</dcterms:modified>
</cp:coreProperties>
</file>